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169" w:rsidRDefault="00154169" w:rsidP="00154169">
      <w:pPr>
        <w:spacing w:line="36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货物需求及技术要求</w:t>
      </w:r>
    </w:p>
    <w:p w:rsidR="00154169" w:rsidRPr="002D735A" w:rsidRDefault="00154169" w:rsidP="00154169">
      <w:pPr>
        <w:tabs>
          <w:tab w:val="left" w:pos="0"/>
        </w:tabs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bookmarkStart w:id="0" w:name="bookmark47"/>
      <w:r w:rsidRPr="002D735A">
        <w:rPr>
          <w:rFonts w:ascii="宋体" w:hAnsi="宋体" w:cs="宋体" w:hint="eastAsia"/>
          <w:b/>
          <w:bCs/>
          <w:sz w:val="24"/>
        </w:rPr>
        <w:t>一、项目概况</w:t>
      </w:r>
    </w:p>
    <w:p w:rsidR="00154169" w:rsidRPr="00D2617A" w:rsidRDefault="00154169" w:rsidP="00D2617A">
      <w:pPr>
        <w:tabs>
          <w:tab w:val="left" w:pos="0"/>
        </w:tabs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 w:rsidRPr="002D735A">
        <w:rPr>
          <w:rFonts w:ascii="宋体" w:hAnsi="宋体" w:cs="宋体" w:hint="eastAsia"/>
          <w:sz w:val="24"/>
        </w:rPr>
        <w:t>1、设备名称：</w:t>
      </w:r>
      <w:r w:rsidRPr="00154169">
        <w:rPr>
          <w:rFonts w:ascii="宋体" w:hAnsi="宋体" w:cs="宋体" w:hint="eastAsia"/>
          <w:sz w:val="24"/>
        </w:rPr>
        <w:t>安庆市立医院</w:t>
      </w:r>
      <w:r w:rsidR="004B2C36">
        <w:rPr>
          <w:rFonts w:ascii="宋体" w:hAnsi="宋体" w:cs="宋体" w:hint="eastAsia"/>
          <w:bCs/>
          <w:sz w:val="24"/>
        </w:rPr>
        <w:t>耳鼻喉科内窥镜项目采购</w:t>
      </w:r>
    </w:p>
    <w:p w:rsidR="00154169" w:rsidRPr="002D735A" w:rsidRDefault="00154169" w:rsidP="00154169">
      <w:pPr>
        <w:tabs>
          <w:tab w:val="left" w:pos="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2D735A">
        <w:rPr>
          <w:rFonts w:ascii="宋体" w:hAnsi="宋体" w:cs="宋体" w:hint="eastAsia"/>
          <w:sz w:val="24"/>
        </w:rPr>
        <w:t>2、服务地点：安庆市立医院</w:t>
      </w:r>
    </w:p>
    <w:p w:rsidR="00154169" w:rsidRPr="002D735A" w:rsidRDefault="00154169" w:rsidP="00154169">
      <w:pPr>
        <w:tabs>
          <w:tab w:val="left" w:pos="0"/>
        </w:tabs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 w:rsidRPr="002D735A">
        <w:rPr>
          <w:rFonts w:ascii="宋体" w:hAnsi="宋体" w:cs="宋体" w:hint="eastAsia"/>
          <w:b/>
          <w:bCs/>
          <w:sz w:val="24"/>
        </w:rPr>
        <w:t>二、货物需求一览表</w:t>
      </w:r>
      <w:bookmarkEnd w:id="0"/>
    </w:p>
    <w:tbl>
      <w:tblPr>
        <w:tblW w:w="8306" w:type="dxa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5"/>
        <w:gridCol w:w="2680"/>
        <w:gridCol w:w="1315"/>
        <w:gridCol w:w="1449"/>
        <w:gridCol w:w="1927"/>
      </w:tblGrid>
      <w:tr w:rsidR="004B2C36" w:rsidRPr="002D735A" w:rsidTr="004B2C36">
        <w:trPr>
          <w:trHeight w:val="375"/>
          <w:jc w:val="center"/>
        </w:trPr>
        <w:tc>
          <w:tcPr>
            <w:tcW w:w="935" w:type="dxa"/>
            <w:noWrap/>
            <w:vAlign w:val="center"/>
          </w:tcPr>
          <w:p w:rsidR="004B2C36" w:rsidRPr="002D735A" w:rsidRDefault="004B2C36" w:rsidP="002335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80" w:type="dxa"/>
            <w:noWrap/>
            <w:vAlign w:val="center"/>
          </w:tcPr>
          <w:p w:rsidR="004B2C36" w:rsidRPr="002D735A" w:rsidRDefault="004B2C36" w:rsidP="002335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1315" w:type="dxa"/>
            <w:noWrap/>
            <w:vAlign w:val="center"/>
          </w:tcPr>
          <w:p w:rsidR="004B2C36" w:rsidRPr="002D735A" w:rsidRDefault="004B2C36" w:rsidP="002335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449" w:type="dxa"/>
            <w:noWrap/>
            <w:vAlign w:val="center"/>
          </w:tcPr>
          <w:p w:rsidR="004B2C36" w:rsidRPr="002D735A" w:rsidRDefault="004B2C36" w:rsidP="002335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927" w:type="dxa"/>
            <w:vAlign w:val="center"/>
          </w:tcPr>
          <w:p w:rsidR="004B2C36" w:rsidRPr="002D735A" w:rsidRDefault="004B2C36" w:rsidP="002335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总价限价</w:t>
            </w:r>
          </w:p>
        </w:tc>
      </w:tr>
      <w:tr w:rsidR="004B2C36" w:rsidRPr="002D735A" w:rsidTr="004B2C36">
        <w:trPr>
          <w:trHeight w:val="834"/>
          <w:jc w:val="center"/>
        </w:trPr>
        <w:tc>
          <w:tcPr>
            <w:tcW w:w="935" w:type="dxa"/>
            <w:shd w:val="clear" w:color="000000" w:fill="FFFFFF"/>
            <w:vAlign w:val="center"/>
          </w:tcPr>
          <w:p w:rsidR="004B2C36" w:rsidRPr="002D735A" w:rsidRDefault="004B2C36" w:rsidP="00233587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color w:val="444444"/>
                <w:kern w:val="0"/>
                <w:sz w:val="24"/>
              </w:rPr>
              <w:t>1</w:t>
            </w:r>
          </w:p>
        </w:tc>
        <w:tc>
          <w:tcPr>
            <w:tcW w:w="2680" w:type="dxa"/>
            <w:shd w:val="clear" w:color="000000" w:fill="FFFFFF"/>
            <w:vAlign w:val="center"/>
          </w:tcPr>
          <w:p w:rsidR="004B2C36" w:rsidRPr="00D2617A" w:rsidRDefault="004B2C36" w:rsidP="00233587">
            <w:pPr>
              <w:widowControl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30°</w:t>
            </w:r>
            <w:r w:rsidRPr="004B2C36">
              <w:rPr>
                <w:rFonts w:ascii="宋体" w:hAnsi="宋体" w:cs="宋体" w:hint="eastAsia"/>
                <w:bCs/>
                <w:sz w:val="24"/>
              </w:rPr>
              <w:t>鼻窦镜内窥镜</w:t>
            </w:r>
          </w:p>
        </w:tc>
        <w:tc>
          <w:tcPr>
            <w:tcW w:w="1315" w:type="dxa"/>
            <w:shd w:val="clear" w:color="000000" w:fill="FFFFFF"/>
            <w:vAlign w:val="center"/>
          </w:tcPr>
          <w:p w:rsidR="004B2C36" w:rsidRPr="002D735A" w:rsidRDefault="004B2C36" w:rsidP="00233587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根</w:t>
            </w:r>
          </w:p>
        </w:tc>
        <w:tc>
          <w:tcPr>
            <w:tcW w:w="1449" w:type="dxa"/>
            <w:shd w:val="clear" w:color="000000" w:fill="FFFFFF"/>
            <w:vAlign w:val="center"/>
          </w:tcPr>
          <w:p w:rsidR="004B2C36" w:rsidRPr="002D735A" w:rsidRDefault="004B2C36" w:rsidP="00233587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int="eastAsia"/>
                <w:sz w:val="24"/>
                <w:lang w:val="zh-CN"/>
              </w:rPr>
              <w:t>2</w:t>
            </w:r>
          </w:p>
        </w:tc>
        <w:tc>
          <w:tcPr>
            <w:tcW w:w="1927" w:type="dxa"/>
            <w:vMerge w:val="restart"/>
            <w:shd w:val="clear" w:color="000000" w:fill="FFFFFF"/>
            <w:vAlign w:val="center"/>
          </w:tcPr>
          <w:p w:rsidR="004B2C36" w:rsidRPr="002D735A" w:rsidRDefault="004B2C36" w:rsidP="00233587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10000元</w:t>
            </w:r>
          </w:p>
        </w:tc>
      </w:tr>
      <w:tr w:rsidR="004B2C36" w:rsidRPr="002D735A" w:rsidTr="004B2C36">
        <w:trPr>
          <w:trHeight w:val="834"/>
          <w:jc w:val="center"/>
        </w:trPr>
        <w:tc>
          <w:tcPr>
            <w:tcW w:w="935" w:type="dxa"/>
            <w:shd w:val="clear" w:color="000000" w:fill="FFFFFF"/>
            <w:vAlign w:val="center"/>
          </w:tcPr>
          <w:p w:rsidR="004B2C36" w:rsidRPr="002D735A" w:rsidRDefault="004B2C36" w:rsidP="00233587">
            <w:pPr>
              <w:widowControl/>
              <w:jc w:val="center"/>
              <w:rPr>
                <w:rFonts w:ascii="宋体" w:hAnsi="宋体" w:cs="宋体" w:hint="eastAsia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2</w:t>
            </w:r>
          </w:p>
        </w:tc>
        <w:tc>
          <w:tcPr>
            <w:tcW w:w="2680" w:type="dxa"/>
            <w:shd w:val="clear" w:color="000000" w:fill="FFFFFF"/>
            <w:vAlign w:val="center"/>
          </w:tcPr>
          <w:p w:rsidR="004B2C36" w:rsidRPr="002F3569" w:rsidRDefault="004B2C36" w:rsidP="00233587">
            <w:pPr>
              <w:widowControl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0°</w:t>
            </w:r>
            <w:r w:rsidRPr="004B2C36">
              <w:rPr>
                <w:rFonts w:ascii="宋体" w:hAnsi="宋体" w:cs="宋体" w:hint="eastAsia"/>
                <w:bCs/>
                <w:sz w:val="24"/>
              </w:rPr>
              <w:t>耳内窥镜</w:t>
            </w:r>
          </w:p>
        </w:tc>
        <w:tc>
          <w:tcPr>
            <w:tcW w:w="1315" w:type="dxa"/>
            <w:shd w:val="clear" w:color="000000" w:fill="FFFFFF"/>
            <w:vAlign w:val="center"/>
          </w:tcPr>
          <w:p w:rsidR="004B2C36" w:rsidRDefault="004B2C36" w:rsidP="00233587">
            <w:pPr>
              <w:widowControl/>
              <w:jc w:val="center"/>
              <w:rPr>
                <w:rFonts w:ascii="宋体" w:hAnsi="宋体" w:cs="宋体" w:hint="eastAsia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根</w:t>
            </w:r>
          </w:p>
        </w:tc>
        <w:tc>
          <w:tcPr>
            <w:tcW w:w="1449" w:type="dxa"/>
            <w:shd w:val="clear" w:color="000000" w:fill="FFFFFF"/>
            <w:vAlign w:val="center"/>
          </w:tcPr>
          <w:p w:rsidR="004B2C36" w:rsidRDefault="004B2C36" w:rsidP="00233587">
            <w:pPr>
              <w:widowControl/>
              <w:jc w:val="center"/>
              <w:rPr>
                <w:rFonts w:ascii="宋体" w:hint="eastAsia"/>
                <w:sz w:val="24"/>
                <w:lang w:val="zh-CN"/>
              </w:rPr>
            </w:pPr>
            <w:r>
              <w:rPr>
                <w:rFonts w:ascii="宋体" w:hint="eastAsia"/>
                <w:sz w:val="24"/>
                <w:lang w:val="zh-CN"/>
              </w:rPr>
              <w:t>1</w:t>
            </w:r>
          </w:p>
        </w:tc>
        <w:tc>
          <w:tcPr>
            <w:tcW w:w="1927" w:type="dxa"/>
            <w:vMerge/>
            <w:shd w:val="clear" w:color="000000" w:fill="FFFFFF"/>
            <w:vAlign w:val="center"/>
          </w:tcPr>
          <w:p w:rsidR="004B2C36" w:rsidRDefault="004B2C36" w:rsidP="00233587">
            <w:pPr>
              <w:widowControl/>
              <w:jc w:val="center"/>
              <w:rPr>
                <w:rFonts w:ascii="宋体" w:hAnsi="宋体" w:cs="宋体" w:hint="eastAsia"/>
                <w:color w:val="444444"/>
                <w:kern w:val="0"/>
                <w:sz w:val="24"/>
              </w:rPr>
            </w:pPr>
          </w:p>
        </w:tc>
      </w:tr>
    </w:tbl>
    <w:p w:rsidR="004B2C36" w:rsidRPr="004B2C36" w:rsidRDefault="004B2C36" w:rsidP="004B2C36">
      <w:pPr>
        <w:tabs>
          <w:tab w:val="left" w:pos="0"/>
        </w:tabs>
        <w:spacing w:line="360" w:lineRule="auto"/>
        <w:rPr>
          <w:rFonts w:ascii="宋体" w:hAnsi="宋体" w:cs="宋体" w:hint="eastAsia"/>
          <w:bCs/>
          <w:sz w:val="24"/>
        </w:rPr>
      </w:pPr>
      <w:r w:rsidRPr="004B2C36">
        <w:rPr>
          <w:rFonts w:ascii="宋体" w:hAnsi="宋体" w:cs="宋体" w:hint="eastAsia"/>
          <w:bCs/>
          <w:sz w:val="24"/>
        </w:rPr>
        <w:t>鼻窦镜内窥镜 技术参数</w:t>
      </w:r>
    </w:p>
    <w:p w:rsidR="004B2C36" w:rsidRPr="004B2C36" w:rsidRDefault="004B2C36" w:rsidP="004B2C36">
      <w:pPr>
        <w:tabs>
          <w:tab w:val="left" w:pos="0"/>
        </w:tabs>
        <w:spacing w:line="360" w:lineRule="auto"/>
        <w:rPr>
          <w:rFonts w:ascii="宋体" w:hAnsi="宋体" w:cs="宋体" w:hint="eastAsia"/>
          <w:bCs/>
          <w:sz w:val="24"/>
        </w:rPr>
      </w:pPr>
      <w:r w:rsidRPr="004B2C36">
        <w:rPr>
          <w:rFonts w:ascii="宋体" w:hAnsi="宋体" w:cs="宋体" w:hint="eastAsia"/>
          <w:bCs/>
          <w:sz w:val="24"/>
        </w:rPr>
        <w:t>一、技术参数</w:t>
      </w:r>
    </w:p>
    <w:p w:rsidR="004B2C36" w:rsidRPr="004B2C36" w:rsidRDefault="004B2C36" w:rsidP="004B2C36">
      <w:pPr>
        <w:tabs>
          <w:tab w:val="left" w:pos="0"/>
        </w:tabs>
        <w:spacing w:line="360" w:lineRule="auto"/>
        <w:rPr>
          <w:rFonts w:ascii="宋体" w:hAnsi="宋体" w:cs="宋体" w:hint="eastAsia"/>
          <w:bCs/>
          <w:sz w:val="24"/>
        </w:rPr>
      </w:pPr>
      <w:r w:rsidRPr="004B2C36">
        <w:rPr>
          <w:rFonts w:ascii="宋体" w:hAnsi="宋体" w:cs="宋体" w:hint="eastAsia"/>
          <w:bCs/>
          <w:sz w:val="24"/>
        </w:rPr>
        <w:t>1.镜管外径约Φ4mm</w:t>
      </w:r>
    </w:p>
    <w:p w:rsidR="004B2C36" w:rsidRPr="004B2C36" w:rsidRDefault="004B2C36" w:rsidP="004B2C36">
      <w:pPr>
        <w:tabs>
          <w:tab w:val="left" w:pos="0"/>
        </w:tabs>
        <w:spacing w:line="360" w:lineRule="auto"/>
        <w:rPr>
          <w:rFonts w:ascii="宋体" w:hAnsi="宋体" w:cs="宋体" w:hint="eastAsia"/>
          <w:bCs/>
          <w:sz w:val="24"/>
        </w:rPr>
      </w:pPr>
      <w:r w:rsidRPr="004B2C36">
        <w:rPr>
          <w:rFonts w:ascii="宋体" w:hAnsi="宋体" w:cs="宋体" w:hint="eastAsia"/>
          <w:bCs/>
          <w:sz w:val="24"/>
        </w:rPr>
        <w:t>2.目镜罩外径约Φ31.75mm</w:t>
      </w:r>
    </w:p>
    <w:p w:rsidR="004B2C36" w:rsidRPr="004B2C36" w:rsidRDefault="004B2C36" w:rsidP="004B2C36">
      <w:pPr>
        <w:tabs>
          <w:tab w:val="left" w:pos="0"/>
        </w:tabs>
        <w:spacing w:line="360" w:lineRule="auto"/>
        <w:rPr>
          <w:rFonts w:ascii="宋体" w:hAnsi="宋体" w:cs="宋体" w:hint="eastAsia"/>
          <w:bCs/>
          <w:sz w:val="24"/>
        </w:rPr>
      </w:pPr>
      <w:r w:rsidRPr="004B2C36">
        <w:rPr>
          <w:rFonts w:ascii="宋体" w:hAnsi="宋体" w:cs="宋体" w:hint="eastAsia"/>
          <w:bCs/>
          <w:sz w:val="24"/>
        </w:rPr>
        <w:t>3.工作长度约170mm</w:t>
      </w:r>
    </w:p>
    <w:p w:rsidR="004B2C36" w:rsidRPr="004B2C36" w:rsidRDefault="004B2C36" w:rsidP="004B2C36">
      <w:pPr>
        <w:tabs>
          <w:tab w:val="left" w:pos="0"/>
        </w:tabs>
        <w:spacing w:line="360" w:lineRule="auto"/>
        <w:rPr>
          <w:rFonts w:ascii="宋体" w:hAnsi="宋体" w:cs="宋体" w:hint="eastAsia"/>
          <w:bCs/>
          <w:sz w:val="24"/>
        </w:rPr>
      </w:pPr>
      <w:r w:rsidRPr="004B2C36">
        <w:rPr>
          <w:rFonts w:ascii="宋体" w:hAnsi="宋体" w:cs="宋体" w:hint="eastAsia"/>
          <w:bCs/>
          <w:sz w:val="24"/>
        </w:rPr>
        <w:t>二、观察系统基本参数</w:t>
      </w:r>
    </w:p>
    <w:p w:rsidR="004B2C36" w:rsidRPr="004B2C36" w:rsidRDefault="004B2C36" w:rsidP="004B2C36">
      <w:pPr>
        <w:tabs>
          <w:tab w:val="left" w:pos="0"/>
        </w:tabs>
        <w:spacing w:line="360" w:lineRule="auto"/>
        <w:rPr>
          <w:rFonts w:ascii="宋体" w:hAnsi="宋体" w:cs="宋体" w:hint="eastAsia"/>
          <w:bCs/>
          <w:sz w:val="24"/>
        </w:rPr>
      </w:pPr>
      <w:r w:rsidRPr="004B2C36">
        <w:rPr>
          <w:rFonts w:ascii="宋体" w:hAnsi="宋体" w:cs="宋体" w:hint="eastAsia"/>
          <w:bCs/>
          <w:sz w:val="24"/>
        </w:rPr>
        <w:t>1.视场角 ≥85°</w:t>
      </w:r>
    </w:p>
    <w:p w:rsidR="004B2C36" w:rsidRPr="004B2C36" w:rsidRDefault="004B2C36" w:rsidP="004B2C36">
      <w:pPr>
        <w:tabs>
          <w:tab w:val="left" w:pos="0"/>
        </w:tabs>
        <w:spacing w:line="360" w:lineRule="auto"/>
        <w:rPr>
          <w:rFonts w:ascii="宋体" w:hAnsi="宋体" w:cs="宋体" w:hint="eastAsia"/>
          <w:bCs/>
          <w:sz w:val="24"/>
        </w:rPr>
      </w:pPr>
      <w:r w:rsidRPr="004B2C36">
        <w:rPr>
          <w:rFonts w:ascii="宋体" w:hAnsi="宋体" w:cs="宋体" w:hint="eastAsia"/>
          <w:bCs/>
          <w:sz w:val="24"/>
        </w:rPr>
        <w:t>2.视向角 0°30°70°</w:t>
      </w:r>
    </w:p>
    <w:p w:rsidR="004B2C36" w:rsidRPr="004B2C36" w:rsidRDefault="004B2C36" w:rsidP="004B2C36">
      <w:pPr>
        <w:tabs>
          <w:tab w:val="left" w:pos="0"/>
        </w:tabs>
        <w:spacing w:line="360" w:lineRule="auto"/>
        <w:rPr>
          <w:rFonts w:ascii="宋体" w:hAnsi="宋体" w:cs="宋体" w:hint="eastAsia"/>
          <w:bCs/>
          <w:sz w:val="24"/>
        </w:rPr>
      </w:pPr>
      <w:r w:rsidRPr="004B2C36">
        <w:rPr>
          <w:rFonts w:ascii="宋体" w:hAnsi="宋体" w:cs="宋体" w:hint="eastAsia"/>
          <w:bCs/>
          <w:sz w:val="24"/>
        </w:rPr>
        <w:t>3.照度 ≥20001x</w:t>
      </w:r>
    </w:p>
    <w:p w:rsidR="004B2C36" w:rsidRPr="004B2C36" w:rsidRDefault="004B2C36" w:rsidP="004B2C36">
      <w:pPr>
        <w:tabs>
          <w:tab w:val="left" w:pos="0"/>
        </w:tabs>
        <w:spacing w:line="360" w:lineRule="auto"/>
        <w:rPr>
          <w:rFonts w:ascii="宋体" w:hAnsi="宋体" w:cs="宋体" w:hint="eastAsia"/>
          <w:bCs/>
          <w:sz w:val="24"/>
        </w:rPr>
      </w:pPr>
      <w:r w:rsidRPr="004B2C36">
        <w:rPr>
          <w:rFonts w:ascii="宋体" w:hAnsi="宋体" w:cs="宋体" w:hint="eastAsia"/>
          <w:bCs/>
          <w:sz w:val="24"/>
        </w:rPr>
        <w:t>4.景深范围 3mm~100mm</w:t>
      </w:r>
    </w:p>
    <w:p w:rsidR="004B2C36" w:rsidRPr="004B2C36" w:rsidRDefault="004B2C36" w:rsidP="004B2C36">
      <w:pPr>
        <w:tabs>
          <w:tab w:val="left" w:pos="0"/>
        </w:tabs>
        <w:spacing w:line="360" w:lineRule="auto"/>
        <w:rPr>
          <w:rFonts w:ascii="宋体" w:hAnsi="宋体" w:cs="宋体" w:hint="eastAsia"/>
          <w:bCs/>
          <w:sz w:val="24"/>
        </w:rPr>
      </w:pPr>
      <w:r w:rsidRPr="004B2C36">
        <w:rPr>
          <w:rFonts w:ascii="宋体" w:hAnsi="宋体" w:cs="宋体" w:hint="eastAsia"/>
          <w:bCs/>
          <w:sz w:val="24"/>
        </w:rPr>
        <w:t>5.分辨力≥9.36LP/mm</w:t>
      </w:r>
    </w:p>
    <w:p w:rsidR="004B2C36" w:rsidRPr="004B2C36" w:rsidRDefault="004B2C36" w:rsidP="004B2C36">
      <w:pPr>
        <w:tabs>
          <w:tab w:val="left" w:pos="0"/>
        </w:tabs>
        <w:spacing w:line="360" w:lineRule="auto"/>
        <w:rPr>
          <w:rFonts w:ascii="宋体" w:hAnsi="宋体" w:cs="宋体" w:hint="eastAsia"/>
          <w:bCs/>
          <w:sz w:val="24"/>
        </w:rPr>
      </w:pPr>
      <w:r w:rsidRPr="004B2C36">
        <w:rPr>
          <w:rFonts w:ascii="宋体" w:hAnsi="宋体" w:cs="宋体" w:hint="eastAsia"/>
          <w:bCs/>
          <w:sz w:val="24"/>
        </w:rPr>
        <w:t>6.放大倍率 2-3倍</w:t>
      </w:r>
    </w:p>
    <w:p w:rsidR="004B2C36" w:rsidRPr="004B2C36" w:rsidRDefault="004B2C36" w:rsidP="004B2C36">
      <w:pPr>
        <w:tabs>
          <w:tab w:val="left" w:pos="0"/>
        </w:tabs>
        <w:spacing w:line="360" w:lineRule="auto"/>
        <w:rPr>
          <w:rFonts w:ascii="宋体" w:hAnsi="宋体" w:cs="宋体" w:hint="eastAsia"/>
          <w:bCs/>
          <w:sz w:val="24"/>
        </w:rPr>
      </w:pPr>
      <w:r w:rsidRPr="004B2C36">
        <w:rPr>
          <w:rFonts w:ascii="宋体" w:hAnsi="宋体" w:cs="宋体" w:hint="eastAsia"/>
          <w:bCs/>
          <w:sz w:val="24"/>
        </w:rPr>
        <w:t>7.在工作距离处成像应清晰，清晰范围不小于视场直径的 70%,视场边缘圆整，在视场内不应有影响观察的划痕、麻点及附着物等疵病。</w:t>
      </w:r>
    </w:p>
    <w:p w:rsidR="004B2C36" w:rsidRPr="004B2C36" w:rsidRDefault="004B2C36" w:rsidP="004B2C36">
      <w:pPr>
        <w:tabs>
          <w:tab w:val="left" w:pos="0"/>
        </w:tabs>
        <w:spacing w:line="360" w:lineRule="auto"/>
        <w:rPr>
          <w:rFonts w:ascii="宋体" w:hAnsi="宋体" w:cs="宋体" w:hint="eastAsia"/>
          <w:bCs/>
          <w:sz w:val="24"/>
        </w:rPr>
      </w:pPr>
      <w:r w:rsidRPr="004B2C36">
        <w:rPr>
          <w:rFonts w:ascii="宋体" w:hAnsi="宋体" w:cs="宋体" w:hint="eastAsia"/>
          <w:bCs/>
          <w:sz w:val="24"/>
        </w:rPr>
        <w:t>8.各连接部位牢固可靠。</w:t>
      </w:r>
    </w:p>
    <w:p w:rsidR="004B2C36" w:rsidRPr="004B2C36" w:rsidRDefault="004B2C36" w:rsidP="004B2C36">
      <w:pPr>
        <w:tabs>
          <w:tab w:val="left" w:pos="0"/>
        </w:tabs>
        <w:spacing w:line="360" w:lineRule="auto"/>
        <w:rPr>
          <w:rFonts w:ascii="宋体" w:hAnsi="宋体" w:cs="宋体" w:hint="eastAsia"/>
          <w:bCs/>
          <w:sz w:val="24"/>
        </w:rPr>
      </w:pPr>
      <w:r w:rsidRPr="004B2C36">
        <w:rPr>
          <w:rFonts w:ascii="宋体" w:hAnsi="宋体" w:cs="宋体" w:hint="eastAsia"/>
          <w:bCs/>
          <w:sz w:val="24"/>
        </w:rPr>
        <w:t>9.密封良好，经密封性试验后，无成像模糊等异常现象。</w:t>
      </w:r>
    </w:p>
    <w:p w:rsidR="004B2C36" w:rsidRPr="004B2C36" w:rsidRDefault="004B2C36" w:rsidP="004B2C36">
      <w:pPr>
        <w:tabs>
          <w:tab w:val="left" w:pos="0"/>
        </w:tabs>
        <w:spacing w:line="360" w:lineRule="auto"/>
        <w:rPr>
          <w:rFonts w:ascii="宋体" w:hAnsi="宋体" w:cs="宋体" w:hint="eastAsia"/>
          <w:bCs/>
          <w:sz w:val="24"/>
        </w:rPr>
      </w:pPr>
      <w:r w:rsidRPr="004B2C36">
        <w:rPr>
          <w:rFonts w:ascii="宋体" w:hAnsi="宋体" w:cs="宋体" w:hint="eastAsia"/>
          <w:bCs/>
          <w:sz w:val="24"/>
        </w:rPr>
        <w:t>10.外表面及镜端面应光滑，不得有锋棱、毛刺及明显的划痕等缺陷。</w:t>
      </w:r>
    </w:p>
    <w:p w:rsidR="004B2C36" w:rsidRPr="004B2C36" w:rsidRDefault="004B2C36" w:rsidP="004B2C36">
      <w:pPr>
        <w:tabs>
          <w:tab w:val="left" w:pos="0"/>
        </w:tabs>
        <w:spacing w:line="360" w:lineRule="auto"/>
        <w:rPr>
          <w:rFonts w:ascii="宋体" w:hAnsi="宋体" w:cs="宋体" w:hint="eastAsia"/>
          <w:bCs/>
          <w:sz w:val="24"/>
        </w:rPr>
      </w:pPr>
      <w:r w:rsidRPr="004B2C36">
        <w:rPr>
          <w:rFonts w:ascii="宋体" w:hAnsi="宋体" w:cs="宋体" w:hint="eastAsia"/>
          <w:bCs/>
          <w:sz w:val="24"/>
        </w:rPr>
        <w:t>11.在常规条件下，经药物消毒，不得产生腐蚀现象。</w:t>
      </w:r>
    </w:p>
    <w:p w:rsidR="004B2C36" w:rsidRPr="004B2C36" w:rsidRDefault="004B2C36" w:rsidP="004B2C36">
      <w:pPr>
        <w:tabs>
          <w:tab w:val="left" w:pos="0"/>
        </w:tabs>
        <w:spacing w:line="360" w:lineRule="auto"/>
        <w:rPr>
          <w:rFonts w:ascii="宋体" w:hAnsi="宋体" w:cs="宋体" w:hint="eastAsia"/>
          <w:bCs/>
          <w:sz w:val="24"/>
        </w:rPr>
      </w:pPr>
      <w:r w:rsidRPr="004B2C36">
        <w:rPr>
          <w:rFonts w:ascii="宋体" w:hAnsi="宋体" w:cs="宋体" w:hint="eastAsia"/>
          <w:bCs/>
          <w:sz w:val="24"/>
        </w:rPr>
        <w:t>12.内窥镜镜体全部采用高精密不锈钢管。</w:t>
      </w:r>
    </w:p>
    <w:p w:rsidR="004B2C36" w:rsidRPr="004B2C36" w:rsidRDefault="004B2C36" w:rsidP="004B2C36">
      <w:pPr>
        <w:tabs>
          <w:tab w:val="left" w:pos="0"/>
        </w:tabs>
        <w:spacing w:line="360" w:lineRule="auto"/>
        <w:rPr>
          <w:rFonts w:ascii="宋体" w:hAnsi="宋体" w:cs="宋体" w:hint="eastAsia"/>
          <w:bCs/>
          <w:sz w:val="24"/>
        </w:rPr>
      </w:pPr>
      <w:r w:rsidRPr="004B2C36">
        <w:rPr>
          <w:rFonts w:ascii="宋体" w:hAnsi="宋体" w:cs="宋体" w:hint="eastAsia"/>
          <w:bCs/>
          <w:sz w:val="24"/>
        </w:rPr>
        <w:t>13.内窥镜采用高透光光学玻璃，进口光纤、光锥。</w:t>
      </w:r>
    </w:p>
    <w:p w:rsidR="004B2C36" w:rsidRPr="004B2C36" w:rsidRDefault="004B2C36" w:rsidP="004B2C36">
      <w:pPr>
        <w:tabs>
          <w:tab w:val="left" w:pos="0"/>
        </w:tabs>
        <w:spacing w:line="360" w:lineRule="auto"/>
        <w:rPr>
          <w:rFonts w:ascii="宋体" w:hAnsi="宋体" w:cs="宋体" w:hint="eastAsia"/>
          <w:bCs/>
          <w:sz w:val="24"/>
        </w:rPr>
      </w:pPr>
      <w:r w:rsidRPr="004B2C36">
        <w:rPr>
          <w:rFonts w:ascii="宋体" w:hAnsi="宋体" w:cs="宋体" w:hint="eastAsia"/>
          <w:bCs/>
          <w:sz w:val="24"/>
        </w:rPr>
        <w:lastRenderedPageBreak/>
        <w:t>14.带有方向标，蓝宝石镜头。</w:t>
      </w:r>
    </w:p>
    <w:p w:rsidR="004B2C36" w:rsidRPr="004B2C36" w:rsidRDefault="004B2C36" w:rsidP="004B2C36">
      <w:pPr>
        <w:tabs>
          <w:tab w:val="left" w:pos="0"/>
        </w:tabs>
        <w:spacing w:line="360" w:lineRule="auto"/>
        <w:rPr>
          <w:rFonts w:ascii="宋体" w:hAnsi="宋体" w:cs="宋体" w:hint="eastAsia"/>
          <w:bCs/>
          <w:sz w:val="24"/>
        </w:rPr>
      </w:pPr>
      <w:r w:rsidRPr="004B2C36">
        <w:rPr>
          <w:rFonts w:ascii="宋体" w:hAnsi="宋体" w:cs="宋体" w:hint="eastAsia"/>
          <w:bCs/>
          <w:sz w:val="24"/>
        </w:rPr>
        <w:t>15.符合 GB9706.1、GB9706.19 的安全要求。</w:t>
      </w:r>
    </w:p>
    <w:p w:rsidR="004B2C36" w:rsidRPr="004B2C36" w:rsidRDefault="004B2C36" w:rsidP="004B2C36">
      <w:pPr>
        <w:tabs>
          <w:tab w:val="left" w:pos="0"/>
        </w:tabs>
        <w:spacing w:line="360" w:lineRule="auto"/>
        <w:rPr>
          <w:rFonts w:ascii="宋体" w:hAnsi="宋体" w:cs="宋体" w:hint="eastAsia"/>
          <w:bCs/>
          <w:sz w:val="24"/>
        </w:rPr>
      </w:pPr>
      <w:r w:rsidRPr="004B2C36">
        <w:rPr>
          <w:rFonts w:ascii="宋体" w:hAnsi="宋体" w:cs="宋体" w:hint="eastAsia"/>
          <w:bCs/>
          <w:sz w:val="24"/>
        </w:rPr>
        <w:t>16.光缆：可与 WOLF、STORZ 等光源连接。</w:t>
      </w:r>
    </w:p>
    <w:p w:rsidR="004B2C36" w:rsidRPr="004B2C36" w:rsidRDefault="004B2C36" w:rsidP="004B2C36">
      <w:pPr>
        <w:tabs>
          <w:tab w:val="left" w:pos="0"/>
        </w:tabs>
        <w:spacing w:line="360" w:lineRule="auto"/>
        <w:rPr>
          <w:rFonts w:ascii="宋体" w:hAnsi="宋体" w:cs="宋体" w:hint="eastAsia"/>
          <w:bCs/>
          <w:sz w:val="24"/>
        </w:rPr>
      </w:pPr>
    </w:p>
    <w:p w:rsidR="004B2C36" w:rsidRPr="004B2C36" w:rsidRDefault="004B2C36" w:rsidP="004B2C36">
      <w:pPr>
        <w:tabs>
          <w:tab w:val="left" w:pos="0"/>
        </w:tabs>
        <w:spacing w:line="360" w:lineRule="auto"/>
        <w:rPr>
          <w:rFonts w:ascii="宋体" w:hAnsi="宋体" w:cs="宋体" w:hint="eastAsia"/>
          <w:bCs/>
          <w:sz w:val="24"/>
        </w:rPr>
      </w:pPr>
      <w:r w:rsidRPr="004B2C36">
        <w:rPr>
          <w:rFonts w:ascii="宋体" w:hAnsi="宋体" w:cs="宋体" w:hint="eastAsia"/>
          <w:bCs/>
          <w:sz w:val="24"/>
        </w:rPr>
        <w:t>耳内窥镜技术参数</w:t>
      </w:r>
    </w:p>
    <w:p w:rsidR="004B2C36" w:rsidRPr="004B2C36" w:rsidRDefault="004B2C36" w:rsidP="004B2C36">
      <w:pPr>
        <w:tabs>
          <w:tab w:val="left" w:pos="0"/>
        </w:tabs>
        <w:spacing w:line="360" w:lineRule="auto"/>
        <w:rPr>
          <w:rFonts w:ascii="宋体" w:hAnsi="宋体" w:cs="宋体" w:hint="eastAsia"/>
          <w:bCs/>
          <w:sz w:val="24"/>
        </w:rPr>
      </w:pPr>
      <w:r w:rsidRPr="004B2C36">
        <w:rPr>
          <w:rFonts w:ascii="宋体" w:hAnsi="宋体" w:cs="宋体" w:hint="eastAsia"/>
          <w:bCs/>
          <w:sz w:val="24"/>
        </w:rPr>
        <w:t>插入部分最大宽度：≤Φ3</w:t>
      </w:r>
    </w:p>
    <w:p w:rsidR="004B2C36" w:rsidRPr="004B2C36" w:rsidRDefault="004B2C36" w:rsidP="004B2C36">
      <w:pPr>
        <w:tabs>
          <w:tab w:val="left" w:pos="0"/>
        </w:tabs>
        <w:spacing w:line="360" w:lineRule="auto"/>
        <w:rPr>
          <w:rFonts w:ascii="宋体" w:hAnsi="宋体" w:cs="宋体" w:hint="eastAsia"/>
          <w:bCs/>
          <w:sz w:val="24"/>
        </w:rPr>
      </w:pPr>
      <w:r w:rsidRPr="004B2C36">
        <w:rPr>
          <w:rFonts w:ascii="宋体" w:hAnsi="宋体" w:cs="宋体" w:hint="eastAsia"/>
          <w:bCs/>
          <w:sz w:val="24"/>
        </w:rPr>
        <w:t>工作长度：90mm 允差：±3%</w:t>
      </w:r>
    </w:p>
    <w:p w:rsidR="004B2C36" w:rsidRPr="004B2C36" w:rsidRDefault="004B2C36" w:rsidP="004B2C36">
      <w:pPr>
        <w:tabs>
          <w:tab w:val="left" w:pos="0"/>
        </w:tabs>
        <w:spacing w:line="360" w:lineRule="auto"/>
        <w:rPr>
          <w:rFonts w:ascii="宋体" w:hAnsi="宋体" w:cs="宋体" w:hint="eastAsia"/>
          <w:bCs/>
          <w:sz w:val="24"/>
        </w:rPr>
      </w:pPr>
      <w:r w:rsidRPr="004B2C36">
        <w:rPr>
          <w:rFonts w:ascii="宋体" w:hAnsi="宋体" w:cs="宋体" w:hint="eastAsia"/>
          <w:bCs/>
          <w:sz w:val="24"/>
        </w:rPr>
        <w:t>视向角:0°30°</w:t>
      </w:r>
    </w:p>
    <w:p w:rsidR="004B2C36" w:rsidRPr="004B2C36" w:rsidRDefault="004B2C36" w:rsidP="004B2C36">
      <w:pPr>
        <w:tabs>
          <w:tab w:val="left" w:pos="0"/>
        </w:tabs>
        <w:spacing w:line="360" w:lineRule="auto"/>
        <w:rPr>
          <w:rFonts w:ascii="宋体" w:hAnsi="宋体" w:cs="宋体" w:hint="eastAsia"/>
          <w:bCs/>
          <w:sz w:val="24"/>
        </w:rPr>
      </w:pPr>
      <w:r w:rsidRPr="004B2C36">
        <w:rPr>
          <w:rFonts w:ascii="宋体" w:hAnsi="宋体" w:cs="宋体" w:hint="eastAsia"/>
          <w:bCs/>
          <w:sz w:val="24"/>
        </w:rPr>
        <w:t>允差：±10°</w:t>
      </w:r>
    </w:p>
    <w:p w:rsidR="004B2C36" w:rsidRPr="004B2C36" w:rsidRDefault="004B2C36" w:rsidP="004B2C36">
      <w:pPr>
        <w:tabs>
          <w:tab w:val="left" w:pos="0"/>
        </w:tabs>
        <w:spacing w:line="360" w:lineRule="auto"/>
        <w:rPr>
          <w:rFonts w:ascii="宋体" w:hAnsi="宋体" w:cs="宋体" w:hint="eastAsia"/>
          <w:bCs/>
          <w:sz w:val="24"/>
        </w:rPr>
      </w:pPr>
      <w:r w:rsidRPr="004B2C36">
        <w:rPr>
          <w:rFonts w:ascii="宋体" w:hAnsi="宋体" w:cs="宋体" w:hint="eastAsia"/>
          <w:bCs/>
          <w:sz w:val="24"/>
        </w:rPr>
        <w:t>视场角2w:75°</w:t>
      </w:r>
    </w:p>
    <w:p w:rsidR="004B2C36" w:rsidRPr="004B2C36" w:rsidRDefault="004B2C36" w:rsidP="004B2C36">
      <w:pPr>
        <w:tabs>
          <w:tab w:val="left" w:pos="0"/>
        </w:tabs>
        <w:spacing w:line="360" w:lineRule="auto"/>
        <w:rPr>
          <w:rFonts w:ascii="宋体" w:hAnsi="宋体" w:cs="宋体" w:hint="eastAsia"/>
          <w:bCs/>
          <w:sz w:val="24"/>
        </w:rPr>
      </w:pPr>
      <w:r w:rsidRPr="004B2C36">
        <w:rPr>
          <w:rFonts w:ascii="宋体" w:hAnsi="宋体" w:cs="宋体" w:hint="eastAsia"/>
          <w:bCs/>
          <w:sz w:val="24"/>
        </w:rPr>
        <w:t>允差±15%</w:t>
      </w:r>
    </w:p>
    <w:p w:rsidR="004B2C36" w:rsidRPr="004B2C36" w:rsidRDefault="004B2C36" w:rsidP="004B2C36">
      <w:pPr>
        <w:tabs>
          <w:tab w:val="left" w:pos="0"/>
        </w:tabs>
        <w:spacing w:line="360" w:lineRule="auto"/>
        <w:rPr>
          <w:rFonts w:ascii="宋体" w:hAnsi="宋体" w:cs="宋体" w:hint="eastAsia"/>
          <w:bCs/>
          <w:sz w:val="24"/>
        </w:rPr>
      </w:pPr>
      <w:r w:rsidRPr="004B2C36">
        <w:rPr>
          <w:rFonts w:ascii="宋体" w:hAnsi="宋体" w:cs="宋体" w:hint="eastAsia"/>
          <w:bCs/>
          <w:sz w:val="24"/>
        </w:rPr>
        <w:t>设计光学工作距do:10mm</w:t>
      </w:r>
    </w:p>
    <w:p w:rsidR="004B2C36" w:rsidRPr="004B2C36" w:rsidRDefault="004B2C36" w:rsidP="004B2C36">
      <w:pPr>
        <w:tabs>
          <w:tab w:val="left" w:pos="0"/>
        </w:tabs>
        <w:spacing w:line="360" w:lineRule="auto"/>
        <w:rPr>
          <w:rFonts w:ascii="宋体" w:hAnsi="宋体" w:cs="宋体" w:hint="eastAsia"/>
          <w:bCs/>
          <w:sz w:val="24"/>
        </w:rPr>
      </w:pPr>
      <w:r w:rsidRPr="004B2C36">
        <w:rPr>
          <w:rFonts w:ascii="宋体" w:hAnsi="宋体" w:cs="宋体" w:hint="eastAsia"/>
          <w:bCs/>
          <w:sz w:val="24"/>
        </w:rPr>
        <w:t>视场中心角分辨力，°rα（d）:2.1C/(°)</w:t>
      </w:r>
    </w:p>
    <w:p w:rsidR="004B2C36" w:rsidRPr="004B2C36" w:rsidRDefault="004B2C36" w:rsidP="004B2C36">
      <w:pPr>
        <w:tabs>
          <w:tab w:val="left" w:pos="0"/>
        </w:tabs>
        <w:spacing w:line="360" w:lineRule="auto"/>
        <w:rPr>
          <w:rFonts w:ascii="宋体" w:hAnsi="宋体" w:cs="宋体"/>
          <w:bCs/>
          <w:sz w:val="24"/>
        </w:rPr>
      </w:pPr>
      <w:r w:rsidRPr="004B2C36">
        <w:rPr>
          <w:rFonts w:ascii="宋体" w:hAnsi="宋体" w:cs="宋体" w:hint="eastAsia"/>
          <w:bCs/>
          <w:sz w:val="24"/>
        </w:rPr>
        <w:t>光学镜的有效景深范围：3~100mm</w:t>
      </w:r>
    </w:p>
    <w:p w:rsidR="00154169" w:rsidRPr="002D735A" w:rsidRDefault="00154169" w:rsidP="00154169">
      <w:pPr>
        <w:tabs>
          <w:tab w:val="left" w:pos="0"/>
        </w:tabs>
        <w:spacing w:line="360" w:lineRule="auto"/>
        <w:rPr>
          <w:rFonts w:ascii="宋体" w:hAnsi="宋体" w:cs="宋体"/>
          <w:sz w:val="24"/>
        </w:rPr>
      </w:pPr>
      <w:r w:rsidRPr="002D735A">
        <w:rPr>
          <w:rFonts w:ascii="宋体" w:hAnsi="宋体" w:cs="宋体" w:hint="eastAsia"/>
          <w:sz w:val="24"/>
        </w:rPr>
        <w:t>备注：1、以上参数为必须满足的参数，不满足视为无效投报处理。</w:t>
      </w:r>
    </w:p>
    <w:p w:rsidR="00154169" w:rsidRDefault="004B2C36" w:rsidP="00154169">
      <w:pPr>
        <w:numPr>
          <w:ilvl w:val="0"/>
          <w:numId w:val="1"/>
        </w:numPr>
        <w:tabs>
          <w:tab w:val="left" w:pos="0"/>
        </w:tabs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保修期：一年</w:t>
      </w:r>
    </w:p>
    <w:p w:rsidR="00154169" w:rsidRPr="002D735A" w:rsidRDefault="00033104" w:rsidP="00154169">
      <w:pPr>
        <w:pStyle w:val="a5"/>
        <w:spacing w:line="500" w:lineRule="exact"/>
        <w:ind w:firstLineChars="300" w:firstLine="720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>3</w:t>
      </w:r>
      <w:r w:rsidR="00154169" w:rsidRPr="002D735A">
        <w:rPr>
          <w:rFonts w:hAnsi="宋体" w:cs="宋体" w:hint="eastAsia"/>
          <w:bCs/>
          <w:sz w:val="24"/>
          <w:szCs w:val="24"/>
        </w:rPr>
        <w:t>、为杜绝采购过程中一切不正当竞争行为，所有中选供应商必须保证正常供货，满足院方需求。如不能正常供货者，将列入黑名单，半年内将不能参与我院所有设备的采购项目。</w:t>
      </w:r>
    </w:p>
    <w:p w:rsidR="00154169" w:rsidRPr="002D735A" w:rsidRDefault="00154169" w:rsidP="00154169">
      <w:pPr>
        <w:rPr>
          <w:rFonts w:ascii="宋体" w:hAnsi="宋体"/>
          <w:b/>
          <w:bCs/>
          <w:sz w:val="24"/>
        </w:rPr>
      </w:pPr>
    </w:p>
    <w:p w:rsidR="00154169" w:rsidRPr="002D735A" w:rsidRDefault="00154169" w:rsidP="00154169">
      <w:pPr>
        <w:rPr>
          <w:sz w:val="24"/>
        </w:rPr>
      </w:pPr>
      <w:r w:rsidRPr="002D735A">
        <w:rPr>
          <w:rFonts w:ascii="宋体" w:hAnsi="宋体" w:hint="eastAsia"/>
          <w:b/>
          <w:bCs/>
          <w:sz w:val="24"/>
        </w:rPr>
        <w:t>最高投报限价：人民币</w:t>
      </w:r>
      <w:r w:rsidR="00AB6016">
        <w:rPr>
          <w:rFonts w:ascii="宋体" w:hAnsi="宋体" w:hint="eastAsia"/>
          <w:b/>
          <w:bCs/>
          <w:sz w:val="24"/>
        </w:rPr>
        <w:t>壹</w:t>
      </w:r>
      <w:r w:rsidR="00F73295">
        <w:rPr>
          <w:rFonts w:ascii="宋体" w:hAnsi="宋体" w:hint="eastAsia"/>
          <w:b/>
          <w:bCs/>
          <w:sz w:val="24"/>
        </w:rPr>
        <w:t>万</w:t>
      </w:r>
      <w:r w:rsidR="00F73295" w:rsidRPr="002D735A">
        <w:rPr>
          <w:rFonts w:ascii="宋体" w:hAnsi="宋体" w:hint="eastAsia"/>
          <w:b/>
          <w:bCs/>
          <w:sz w:val="24"/>
        </w:rPr>
        <w:t>元整（￥</w:t>
      </w:r>
      <w:r w:rsidR="00F73295">
        <w:rPr>
          <w:rFonts w:ascii="宋体" w:hAnsi="宋体" w:hint="eastAsia"/>
          <w:b/>
          <w:bCs/>
          <w:sz w:val="24"/>
        </w:rPr>
        <w:t>10000.00元）</w:t>
      </w:r>
    </w:p>
    <w:p w:rsidR="00154169" w:rsidRDefault="00154169" w:rsidP="00154169">
      <w:pPr>
        <w:spacing w:line="360" w:lineRule="auto"/>
      </w:pPr>
    </w:p>
    <w:p w:rsidR="00154169" w:rsidRDefault="00154169">
      <w:pPr>
        <w:spacing w:line="360" w:lineRule="auto"/>
        <w:rPr>
          <w:rFonts w:ascii="宋体" w:hAnsi="宋体"/>
        </w:rPr>
      </w:pPr>
    </w:p>
    <w:sectPr w:rsidR="00154169" w:rsidSect="006B4D6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D97" w:rsidRDefault="00812D97" w:rsidP="003D3250">
      <w:r>
        <w:separator/>
      </w:r>
    </w:p>
  </w:endnote>
  <w:endnote w:type="continuationSeparator" w:id="1">
    <w:p w:rsidR="00812D97" w:rsidRDefault="00812D97" w:rsidP="003D3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金山简魏碑">
    <w:altName w:val="宋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D97" w:rsidRDefault="00812D97" w:rsidP="003D3250">
      <w:r>
        <w:separator/>
      </w:r>
    </w:p>
  </w:footnote>
  <w:footnote w:type="continuationSeparator" w:id="1">
    <w:p w:rsidR="00812D97" w:rsidRDefault="00812D97" w:rsidP="003D32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15F14A"/>
    <w:multiLevelType w:val="singleLevel"/>
    <w:tmpl w:val="D415F1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346E55EB"/>
    <w:multiLevelType w:val="singleLevel"/>
    <w:tmpl w:val="346E55EB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7A43"/>
    <w:rsid w:val="00033104"/>
    <w:rsid w:val="000427EB"/>
    <w:rsid w:val="00060B45"/>
    <w:rsid w:val="00081B29"/>
    <w:rsid w:val="000C3217"/>
    <w:rsid w:val="000F5148"/>
    <w:rsid w:val="00110C0A"/>
    <w:rsid w:val="00127A43"/>
    <w:rsid w:val="0013410B"/>
    <w:rsid w:val="00154169"/>
    <w:rsid w:val="002F3569"/>
    <w:rsid w:val="002F7DD5"/>
    <w:rsid w:val="00334093"/>
    <w:rsid w:val="00343B07"/>
    <w:rsid w:val="00386FBF"/>
    <w:rsid w:val="003A0BED"/>
    <w:rsid w:val="003B7596"/>
    <w:rsid w:val="003D3250"/>
    <w:rsid w:val="004B2C36"/>
    <w:rsid w:val="004E0D2D"/>
    <w:rsid w:val="005A742F"/>
    <w:rsid w:val="005C1EAE"/>
    <w:rsid w:val="006B4D63"/>
    <w:rsid w:val="006F0A40"/>
    <w:rsid w:val="00734B44"/>
    <w:rsid w:val="007435B6"/>
    <w:rsid w:val="00781FE3"/>
    <w:rsid w:val="00794E34"/>
    <w:rsid w:val="007D13AC"/>
    <w:rsid w:val="00812D97"/>
    <w:rsid w:val="0082282B"/>
    <w:rsid w:val="00827EB1"/>
    <w:rsid w:val="008C51DA"/>
    <w:rsid w:val="008C69EE"/>
    <w:rsid w:val="00991B1E"/>
    <w:rsid w:val="009C00AF"/>
    <w:rsid w:val="00A11932"/>
    <w:rsid w:val="00A34F97"/>
    <w:rsid w:val="00AB0180"/>
    <w:rsid w:val="00AB6016"/>
    <w:rsid w:val="00AE0FAA"/>
    <w:rsid w:val="00AE6FAE"/>
    <w:rsid w:val="00B00721"/>
    <w:rsid w:val="00B24B5F"/>
    <w:rsid w:val="00BD4079"/>
    <w:rsid w:val="00BD53C3"/>
    <w:rsid w:val="00C0668B"/>
    <w:rsid w:val="00C12348"/>
    <w:rsid w:val="00C43779"/>
    <w:rsid w:val="00C5016D"/>
    <w:rsid w:val="00C97E05"/>
    <w:rsid w:val="00D059BA"/>
    <w:rsid w:val="00D2617A"/>
    <w:rsid w:val="00D37AAD"/>
    <w:rsid w:val="00D63698"/>
    <w:rsid w:val="00E43540"/>
    <w:rsid w:val="00E454A1"/>
    <w:rsid w:val="00E5218C"/>
    <w:rsid w:val="00E86B90"/>
    <w:rsid w:val="00E87735"/>
    <w:rsid w:val="00E914BF"/>
    <w:rsid w:val="00EC48CD"/>
    <w:rsid w:val="00F05B63"/>
    <w:rsid w:val="00F10AE0"/>
    <w:rsid w:val="00F73295"/>
    <w:rsid w:val="00F84EE0"/>
    <w:rsid w:val="00FA6C92"/>
    <w:rsid w:val="00FE598C"/>
    <w:rsid w:val="08E9512E"/>
    <w:rsid w:val="0AEE2593"/>
    <w:rsid w:val="2A9F7617"/>
    <w:rsid w:val="2BE215A5"/>
    <w:rsid w:val="2E3C505F"/>
    <w:rsid w:val="53E46B13"/>
    <w:rsid w:val="6E9F2402"/>
    <w:rsid w:val="6FE6353D"/>
    <w:rsid w:val="757B6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D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B4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B4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qFormat/>
    <w:rsid w:val="006B4D63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0"/>
    <w:link w:val="a4"/>
    <w:qFormat/>
    <w:rsid w:val="006B4D6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B4D63"/>
    <w:rPr>
      <w:kern w:val="2"/>
      <w:sz w:val="18"/>
      <w:szCs w:val="18"/>
    </w:rPr>
  </w:style>
  <w:style w:type="paragraph" w:styleId="a5">
    <w:name w:val="Plain Text"/>
    <w:basedOn w:val="a"/>
    <w:link w:val="Char1"/>
    <w:qFormat/>
    <w:rsid w:val="00154169"/>
    <w:rPr>
      <w:rFonts w:ascii="宋体" w:hAnsi="Courier New" w:cs="金山简魏碑"/>
      <w:szCs w:val="21"/>
    </w:rPr>
  </w:style>
  <w:style w:type="character" w:customStyle="1" w:styleId="Char1">
    <w:name w:val="纯文本 Char"/>
    <w:basedOn w:val="a0"/>
    <w:link w:val="a5"/>
    <w:rsid w:val="00154169"/>
    <w:rPr>
      <w:rFonts w:ascii="宋体" w:hAnsi="Courier New" w:cs="金山简魏碑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126</Words>
  <Characters>721</Characters>
  <Application>Microsoft Office Word</Application>
  <DocSecurity>0</DocSecurity>
  <Lines>6</Lines>
  <Paragraphs>1</Paragraphs>
  <ScaleCrop>false</ScaleCrop>
  <Company>Microsoft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动态血压招标要求</dc:title>
  <dc:creator>BI-HP</dc:creator>
  <cp:lastModifiedBy>NTKO</cp:lastModifiedBy>
  <cp:revision>3</cp:revision>
  <dcterms:created xsi:type="dcterms:W3CDTF">2021-07-28T02:03:00Z</dcterms:created>
  <dcterms:modified xsi:type="dcterms:W3CDTF">2021-07-28T02:09:00Z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