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E" w:rsidRDefault="009D237E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A313EB">
        <w:rPr>
          <w:rFonts w:ascii="宋体" w:hint="eastAsia"/>
          <w:b/>
          <w:sz w:val="32"/>
          <w:szCs w:val="32"/>
        </w:rPr>
        <w:t>安庆市立医院</w:t>
      </w:r>
      <w:r w:rsidRPr="003041FE">
        <w:rPr>
          <w:rFonts w:ascii="宋体" w:hint="eastAsia"/>
          <w:b/>
          <w:sz w:val="32"/>
          <w:szCs w:val="32"/>
        </w:rPr>
        <w:t>东院区手术室</w:t>
      </w:r>
      <w:r w:rsidRPr="003041FE">
        <w:rPr>
          <w:rFonts w:ascii="宋体"/>
          <w:b/>
          <w:sz w:val="32"/>
          <w:szCs w:val="32"/>
        </w:rPr>
        <w:t>GE C</w:t>
      </w:r>
      <w:r w:rsidRPr="003041FE">
        <w:rPr>
          <w:rFonts w:ascii="宋体" w:hint="eastAsia"/>
          <w:b/>
          <w:sz w:val="32"/>
          <w:szCs w:val="32"/>
        </w:rPr>
        <w:t>型臂</w:t>
      </w:r>
    </w:p>
    <w:p w:rsidR="009D237E" w:rsidRPr="003041FE" w:rsidRDefault="009D237E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3041FE">
        <w:rPr>
          <w:rFonts w:ascii="宋体" w:hint="eastAsia"/>
          <w:b/>
          <w:sz w:val="32"/>
          <w:szCs w:val="32"/>
        </w:rPr>
        <w:t>维修服务参数服务技术参数及要求</w:t>
      </w:r>
    </w:p>
    <w:tbl>
      <w:tblPr>
        <w:tblW w:w="9155" w:type="dxa"/>
        <w:jc w:val="center"/>
        <w:tblInd w:w="1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5"/>
        <w:gridCol w:w="1723"/>
        <w:gridCol w:w="6737"/>
      </w:tblGrid>
      <w:tr w:rsidR="009D237E" w:rsidRPr="00133F07" w:rsidTr="00035700">
        <w:trPr>
          <w:trHeight w:val="504"/>
          <w:jc w:val="center"/>
        </w:trPr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9D237E" w:rsidRPr="00133F07" w:rsidRDefault="009D23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double" w:sz="4" w:space="0" w:color="auto"/>
            </w:tcBorders>
            <w:vAlign w:val="center"/>
          </w:tcPr>
          <w:p w:rsidR="009D237E" w:rsidRPr="00133F07" w:rsidRDefault="009D23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6737" w:type="dxa"/>
            <w:tcBorders>
              <w:top w:val="double" w:sz="4" w:space="0" w:color="auto"/>
            </w:tcBorders>
            <w:vAlign w:val="center"/>
          </w:tcPr>
          <w:p w:rsidR="009D237E" w:rsidRPr="00133F07" w:rsidRDefault="009D23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9D237E" w:rsidRPr="00B92009" w:rsidTr="00035700">
        <w:trPr>
          <w:trHeight w:val="518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737" w:type="dxa"/>
            <w:vAlign w:val="center"/>
          </w:tcPr>
          <w:p w:rsidR="009D237E" w:rsidRPr="00B2726F" w:rsidRDefault="009D237E" w:rsidP="00B26CA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GE </w:t>
            </w:r>
            <w:r w:rsidRPr="003041FE">
              <w:rPr>
                <w:rFonts w:ascii="宋体" w:hAnsi="宋体" w:cs="宋体"/>
                <w:b/>
                <w:bCs/>
                <w:kern w:val="0"/>
                <w:szCs w:val="21"/>
              </w:rPr>
              <w:t>OEC9900</w:t>
            </w:r>
            <w:r w:rsidRPr="003041FE">
              <w:rPr>
                <w:rFonts w:ascii="宋体"/>
                <w:b/>
                <w:sz w:val="32"/>
                <w:szCs w:val="32"/>
              </w:rPr>
              <w:t xml:space="preserve"> </w:t>
            </w:r>
            <w:r w:rsidRPr="003041FE">
              <w:rPr>
                <w:rFonts w:ascii="宋体" w:hAnsi="宋体" w:cs="宋体"/>
                <w:b/>
                <w:bCs/>
                <w:kern w:val="0"/>
                <w:szCs w:val="21"/>
              </w:rPr>
              <w:t>C</w:t>
            </w:r>
            <w:r w:rsidRPr="00304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型臂</w:t>
            </w:r>
          </w:p>
        </w:tc>
      </w:tr>
      <w:tr w:rsidR="009D237E" w:rsidRPr="00B92009" w:rsidTr="00035700">
        <w:trPr>
          <w:trHeight w:val="518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故障简述</w:t>
            </w:r>
          </w:p>
        </w:tc>
        <w:tc>
          <w:tcPr>
            <w:tcW w:w="6737" w:type="dxa"/>
            <w:vAlign w:val="center"/>
          </w:tcPr>
          <w:p w:rsidR="009D237E" w:rsidRPr="002A7684" w:rsidRDefault="009D237E" w:rsidP="002A7684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2A7684">
              <w:rPr>
                <w:szCs w:val="21"/>
              </w:rPr>
              <w:t>1</w:t>
            </w:r>
            <w:r w:rsidRPr="002A7684">
              <w:rPr>
                <w:rFonts w:hint="eastAsia"/>
                <w:szCs w:val="21"/>
              </w:rPr>
              <w:t>、故障描述：低毫安报错，不能曝光。</w:t>
            </w:r>
          </w:p>
          <w:p w:rsidR="009D237E" w:rsidRPr="002A7684" w:rsidRDefault="009D237E" w:rsidP="002A7684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2A7684">
              <w:rPr>
                <w:szCs w:val="21"/>
              </w:rPr>
              <w:t>2</w:t>
            </w:r>
            <w:r w:rsidRPr="002A7684">
              <w:rPr>
                <w:rFonts w:hint="eastAsia"/>
                <w:szCs w:val="21"/>
              </w:rPr>
              <w:t>、初步判断：球管和电池故障。</w:t>
            </w:r>
          </w:p>
          <w:p w:rsidR="009D237E" w:rsidRPr="005916D7" w:rsidRDefault="009D237E" w:rsidP="002A7684">
            <w:pPr>
              <w:pStyle w:val="ListParagraph"/>
              <w:spacing w:line="440" w:lineRule="exact"/>
              <w:ind w:firstLineChars="0" w:firstLine="0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A7684">
              <w:rPr>
                <w:szCs w:val="21"/>
              </w:rPr>
              <w:t>3</w:t>
            </w:r>
            <w:r w:rsidRPr="002A7684">
              <w:rPr>
                <w:rFonts w:hint="eastAsia"/>
                <w:szCs w:val="21"/>
              </w:rPr>
              <w:t>、上述故障仅做参考，投报方需自行来院踏勘。</w:t>
            </w:r>
          </w:p>
        </w:tc>
      </w:tr>
      <w:tr w:rsidR="009D237E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服务范围</w:t>
            </w:r>
          </w:p>
        </w:tc>
        <w:tc>
          <w:tcPr>
            <w:tcW w:w="6737" w:type="dxa"/>
            <w:vAlign w:val="center"/>
          </w:tcPr>
          <w:p w:rsidR="009D237E" w:rsidRPr="00B92009" w:rsidRDefault="009D237E" w:rsidP="00C22843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3041FE">
              <w:rPr>
                <w:bCs/>
                <w:szCs w:val="21"/>
              </w:rPr>
              <w:t>GE OEC9900</w:t>
            </w:r>
            <w:r w:rsidRPr="003041FE">
              <w:rPr>
                <w:rFonts w:ascii="宋体" w:hAnsi="Times New Roman"/>
                <w:sz w:val="32"/>
                <w:szCs w:val="32"/>
              </w:rPr>
              <w:t xml:space="preserve"> </w:t>
            </w:r>
            <w:r w:rsidRPr="003041FE">
              <w:rPr>
                <w:bCs/>
                <w:szCs w:val="21"/>
              </w:rPr>
              <w:t>C</w:t>
            </w:r>
            <w:r w:rsidRPr="003041FE">
              <w:rPr>
                <w:rFonts w:hint="eastAsia"/>
                <w:bCs/>
                <w:szCs w:val="21"/>
              </w:rPr>
              <w:t>型臂</w:t>
            </w:r>
            <w:r w:rsidRPr="00B92009">
              <w:rPr>
                <w:rFonts w:hint="eastAsia"/>
                <w:szCs w:val="21"/>
              </w:rPr>
              <w:t>设备故障维修所需配件</w:t>
            </w:r>
            <w:r w:rsidRPr="003041FE">
              <w:rPr>
                <w:b/>
                <w:bCs/>
                <w:szCs w:val="21"/>
              </w:rPr>
              <w:t>GE OEC</w:t>
            </w:r>
            <w:r w:rsidRPr="003041FE">
              <w:rPr>
                <w:rFonts w:hint="eastAsia"/>
                <w:b/>
                <w:bCs/>
                <w:szCs w:val="21"/>
              </w:rPr>
              <w:t>球管一支（型号：</w:t>
            </w:r>
            <w:r w:rsidRPr="003041FE">
              <w:rPr>
                <w:b/>
                <w:bCs/>
                <w:szCs w:val="21"/>
              </w:rPr>
              <w:t>5450698</w:t>
            </w:r>
            <w:r w:rsidRPr="003041FE">
              <w:rPr>
                <w:rFonts w:hint="eastAsia"/>
                <w:b/>
                <w:bCs/>
                <w:szCs w:val="21"/>
              </w:rPr>
              <w:t>）和电池备件</w:t>
            </w:r>
            <w:r w:rsidRPr="00317966">
              <w:rPr>
                <w:rFonts w:hint="eastAsia"/>
                <w:b/>
                <w:bCs/>
                <w:szCs w:val="21"/>
              </w:rPr>
              <w:t>一套</w:t>
            </w:r>
            <w:r w:rsidRPr="003041FE">
              <w:rPr>
                <w:rFonts w:hint="eastAsia"/>
                <w:b/>
                <w:bCs/>
                <w:szCs w:val="21"/>
              </w:rPr>
              <w:t>（型号：</w:t>
            </w:r>
            <w:r w:rsidRPr="003041FE">
              <w:rPr>
                <w:b/>
                <w:bCs/>
                <w:szCs w:val="21"/>
              </w:rPr>
              <w:t>5305184</w:t>
            </w:r>
            <w:r w:rsidRPr="003041FE">
              <w:rPr>
                <w:rFonts w:hint="eastAsia"/>
                <w:b/>
                <w:bCs/>
                <w:szCs w:val="21"/>
              </w:rPr>
              <w:t>）</w:t>
            </w:r>
            <w:r w:rsidRPr="00B92009">
              <w:rPr>
                <w:rFonts w:hint="eastAsia"/>
                <w:szCs w:val="21"/>
              </w:rPr>
              <w:t>及所有的技术服务、派工、现场服务的费用。</w:t>
            </w:r>
          </w:p>
        </w:tc>
      </w:tr>
      <w:tr w:rsidR="009D237E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3041FE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投报人资质</w:t>
            </w:r>
          </w:p>
        </w:tc>
        <w:tc>
          <w:tcPr>
            <w:tcW w:w="6737" w:type="dxa"/>
          </w:tcPr>
          <w:p w:rsidR="009D237E" w:rsidRPr="00B92009" w:rsidRDefault="009D237E" w:rsidP="003D14AC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11796D">
              <w:rPr>
                <w:rFonts w:ascii="宋体" w:hAnsi="宋体" w:hint="eastAsia"/>
                <w:kern w:val="0"/>
                <w:sz w:val="20"/>
                <w:szCs w:val="20"/>
              </w:rPr>
              <w:t>投标人须具有医疗设备维修、保养、装配、调试等的企业资格（即在营业执照中有注册）且营业执照年检有效</w:t>
            </w:r>
            <w:r w:rsidRPr="00B92009">
              <w:rPr>
                <w:rFonts w:hint="eastAsia"/>
                <w:szCs w:val="21"/>
              </w:rPr>
              <w:t>。</w:t>
            </w:r>
          </w:p>
          <w:p w:rsidR="009D237E" w:rsidRPr="00B92009" w:rsidRDefault="009D237E" w:rsidP="003D14A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2</w:t>
            </w:r>
            <w:r w:rsidRPr="00B92009">
              <w:rPr>
                <w:rFonts w:hint="eastAsia"/>
                <w:szCs w:val="21"/>
              </w:rPr>
              <w:t>、</w:t>
            </w:r>
            <w:r w:rsidRPr="003041FE">
              <w:rPr>
                <w:rFonts w:hint="eastAsia"/>
                <w:szCs w:val="21"/>
              </w:rPr>
              <w:t>投标人需提供医疗器械维修</w:t>
            </w:r>
            <w:r w:rsidRPr="003041FE">
              <w:rPr>
                <w:szCs w:val="21"/>
              </w:rPr>
              <w:t>ISO9001</w:t>
            </w:r>
            <w:r w:rsidRPr="003041FE">
              <w:rPr>
                <w:rFonts w:hint="eastAsia"/>
                <w:szCs w:val="21"/>
              </w:rPr>
              <w:t>及</w:t>
            </w:r>
            <w:r w:rsidRPr="003041FE">
              <w:rPr>
                <w:szCs w:val="21"/>
              </w:rPr>
              <w:t>ISO14001</w:t>
            </w:r>
            <w:r w:rsidRPr="003041FE">
              <w:rPr>
                <w:rFonts w:hint="eastAsia"/>
                <w:szCs w:val="21"/>
              </w:rPr>
              <w:t>认证证书</w:t>
            </w:r>
          </w:p>
        </w:tc>
      </w:tr>
      <w:tr w:rsidR="009D237E" w:rsidRPr="00B92009" w:rsidTr="00035700">
        <w:trPr>
          <w:trHeight w:val="532"/>
          <w:jc w:val="center"/>
        </w:trPr>
        <w:tc>
          <w:tcPr>
            <w:tcW w:w="695" w:type="dxa"/>
            <w:vAlign w:val="center"/>
          </w:tcPr>
          <w:p w:rsidR="009D237E" w:rsidRPr="00783B4D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783B4D">
              <w:rPr>
                <w:szCs w:val="21"/>
              </w:rPr>
              <w:t>5</w:t>
            </w:r>
          </w:p>
        </w:tc>
        <w:tc>
          <w:tcPr>
            <w:tcW w:w="1723" w:type="dxa"/>
            <w:vAlign w:val="center"/>
          </w:tcPr>
          <w:p w:rsidR="009D237E" w:rsidRPr="00783B4D" w:rsidRDefault="009D237E" w:rsidP="00B1677E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783B4D">
              <w:rPr>
                <w:rFonts w:hint="eastAsia"/>
                <w:szCs w:val="21"/>
              </w:rPr>
              <w:t>投标人业绩</w:t>
            </w:r>
          </w:p>
        </w:tc>
        <w:tc>
          <w:tcPr>
            <w:tcW w:w="6737" w:type="dxa"/>
            <w:vAlign w:val="center"/>
          </w:tcPr>
          <w:p w:rsidR="009D237E" w:rsidRPr="00B92009" w:rsidRDefault="009D237E" w:rsidP="00B1677E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783B4D">
              <w:rPr>
                <w:rFonts w:hint="eastAsia"/>
                <w:szCs w:val="21"/>
              </w:rPr>
              <w:t>须提供有为三甲医院提供</w:t>
            </w:r>
            <w:r w:rsidRPr="00783B4D">
              <w:rPr>
                <w:szCs w:val="21"/>
              </w:rPr>
              <w:t xml:space="preserve">GE </w:t>
            </w:r>
            <w:r w:rsidRPr="00783B4D">
              <w:rPr>
                <w:bCs/>
                <w:szCs w:val="21"/>
              </w:rPr>
              <w:t>C</w:t>
            </w:r>
            <w:r w:rsidRPr="00783B4D">
              <w:rPr>
                <w:rFonts w:hint="eastAsia"/>
                <w:bCs/>
                <w:szCs w:val="21"/>
              </w:rPr>
              <w:t>型臂</w:t>
            </w:r>
            <w:r w:rsidRPr="00783B4D">
              <w:rPr>
                <w:rFonts w:hint="eastAsia"/>
                <w:szCs w:val="21"/>
              </w:rPr>
              <w:t>设备故障维修的业绩证明</w:t>
            </w:r>
            <w:r w:rsidRPr="00783B4D">
              <w:rPr>
                <w:szCs w:val="21"/>
              </w:rPr>
              <w:t>2</w:t>
            </w:r>
            <w:r w:rsidRPr="00783B4D">
              <w:rPr>
                <w:rFonts w:hint="eastAsia"/>
                <w:szCs w:val="21"/>
              </w:rPr>
              <w:t>份。</w:t>
            </w:r>
          </w:p>
        </w:tc>
      </w:tr>
      <w:tr w:rsidR="009D237E" w:rsidRPr="00B92009" w:rsidTr="00035700">
        <w:trPr>
          <w:trHeight w:val="1062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737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3041FE">
              <w:rPr>
                <w:rFonts w:hint="eastAsia"/>
                <w:szCs w:val="21"/>
              </w:rPr>
              <w:t>投标人在省内设有长期稳定的服务机构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D237E" w:rsidRPr="00B92009" w:rsidTr="00035700">
        <w:trPr>
          <w:trHeight w:val="1441"/>
          <w:jc w:val="center"/>
        </w:trPr>
        <w:tc>
          <w:tcPr>
            <w:tcW w:w="695" w:type="dxa"/>
            <w:vAlign w:val="center"/>
          </w:tcPr>
          <w:p w:rsidR="009D237E" w:rsidRPr="00B92009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配件</w:t>
            </w:r>
            <w:r>
              <w:rPr>
                <w:rFonts w:hint="eastAsia"/>
                <w:szCs w:val="21"/>
              </w:rPr>
              <w:t>及</w:t>
            </w:r>
            <w:r w:rsidRPr="00B92009">
              <w:rPr>
                <w:rFonts w:hint="eastAsia"/>
                <w:szCs w:val="21"/>
              </w:rPr>
              <w:t>质量要求</w:t>
            </w:r>
          </w:p>
        </w:tc>
        <w:tc>
          <w:tcPr>
            <w:tcW w:w="6737" w:type="dxa"/>
            <w:vAlign w:val="center"/>
          </w:tcPr>
          <w:p w:rsidR="009D237E" w:rsidRDefault="009D237E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  <w:r w:rsidRPr="00B92009">
              <w:rPr>
                <w:rFonts w:hint="eastAsia"/>
                <w:szCs w:val="21"/>
              </w:rPr>
              <w:t>、需要更换备件必须为本项目设备型号的</w:t>
            </w:r>
            <w:r w:rsidRPr="00885E6A">
              <w:rPr>
                <w:rFonts w:hint="eastAsia"/>
                <w:b/>
                <w:szCs w:val="21"/>
              </w:rPr>
              <w:t>全新原厂备件</w:t>
            </w:r>
            <w:r>
              <w:rPr>
                <w:rFonts w:hint="eastAsia"/>
                <w:szCs w:val="21"/>
              </w:rPr>
              <w:t>，</w:t>
            </w:r>
            <w:r w:rsidRPr="00B92009">
              <w:rPr>
                <w:rFonts w:hint="eastAsia"/>
                <w:szCs w:val="21"/>
              </w:rPr>
              <w:t>以保障设备处于最佳运行状态。</w:t>
            </w:r>
          </w:p>
          <w:p w:rsidR="009D237E" w:rsidRPr="0025773F" w:rsidRDefault="009D237E" w:rsidP="00155065">
            <w:pPr>
              <w:pStyle w:val="ListParagraph"/>
              <w:spacing w:line="440" w:lineRule="exact"/>
              <w:ind w:firstLineChars="0" w:firstLine="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3041FE">
              <w:rPr>
                <w:rFonts w:hint="eastAsia"/>
                <w:szCs w:val="21"/>
              </w:rPr>
              <w:t>投标人需提供球管</w:t>
            </w:r>
            <w:r>
              <w:rPr>
                <w:rFonts w:hint="eastAsia"/>
                <w:szCs w:val="21"/>
              </w:rPr>
              <w:t>、电池</w:t>
            </w:r>
            <w:r w:rsidRPr="003041FE">
              <w:rPr>
                <w:rFonts w:hint="eastAsia"/>
                <w:szCs w:val="21"/>
              </w:rPr>
              <w:t>来源合法化证明材料</w:t>
            </w:r>
            <w:r>
              <w:rPr>
                <w:rFonts w:hint="eastAsia"/>
                <w:szCs w:val="21"/>
              </w:rPr>
              <w:t>及</w:t>
            </w:r>
            <w:r w:rsidRPr="00190BF5">
              <w:rPr>
                <w:rFonts w:ascii="宋体" w:hAnsi="宋体" w:cs="宋体" w:hint="eastAsia"/>
                <w:bCs/>
                <w:szCs w:val="21"/>
              </w:rPr>
              <w:t>承诺函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  <w:r w:rsidRPr="0025773F">
              <w:rPr>
                <w:rFonts w:ascii="宋体" w:hAnsi="宋体" w:cs="宋体" w:hint="eastAsia"/>
                <w:b/>
                <w:bCs/>
                <w:szCs w:val="21"/>
              </w:rPr>
              <w:t>（承诺函格式自拟）</w:t>
            </w:r>
          </w:p>
          <w:p w:rsidR="009D237E" w:rsidRPr="00B92009" w:rsidRDefault="009D237E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B92009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9D237E" w:rsidRPr="00B92009" w:rsidTr="00035700">
        <w:trPr>
          <w:trHeight w:val="505"/>
          <w:jc w:val="center"/>
        </w:trPr>
        <w:tc>
          <w:tcPr>
            <w:tcW w:w="695" w:type="dxa"/>
            <w:vAlign w:val="center"/>
          </w:tcPr>
          <w:p w:rsidR="009D237E" w:rsidRPr="00783B4D" w:rsidRDefault="009D23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783B4D">
              <w:rPr>
                <w:szCs w:val="21"/>
              </w:rPr>
              <w:t>8</w:t>
            </w:r>
          </w:p>
        </w:tc>
        <w:tc>
          <w:tcPr>
            <w:tcW w:w="1723" w:type="dxa"/>
            <w:vAlign w:val="center"/>
          </w:tcPr>
          <w:p w:rsidR="009D237E" w:rsidRPr="00783B4D" w:rsidRDefault="009D23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783B4D">
              <w:rPr>
                <w:rFonts w:hint="eastAsia"/>
                <w:szCs w:val="21"/>
              </w:rPr>
              <w:t>工程师配备</w:t>
            </w:r>
          </w:p>
        </w:tc>
        <w:tc>
          <w:tcPr>
            <w:tcW w:w="6737" w:type="dxa"/>
            <w:vAlign w:val="center"/>
          </w:tcPr>
          <w:p w:rsidR="009D237E" w:rsidRPr="00B92009" w:rsidRDefault="009D237E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783B4D">
              <w:rPr>
                <w:rFonts w:hint="eastAsia"/>
                <w:szCs w:val="21"/>
              </w:rPr>
              <w:t>须具备足够的维修服务队伍，至少两名专业工程师，且所属工程师需要具有专业维修技能</w:t>
            </w:r>
            <w:r w:rsidRPr="00783B4D">
              <w:rPr>
                <w:rFonts w:hint="eastAsia"/>
                <w:b/>
                <w:szCs w:val="21"/>
              </w:rPr>
              <w:t>（提供原厂培训证书）</w:t>
            </w:r>
            <w:r w:rsidRPr="00783B4D">
              <w:rPr>
                <w:rFonts w:hint="eastAsia"/>
                <w:szCs w:val="21"/>
              </w:rPr>
              <w:t>。</w:t>
            </w:r>
          </w:p>
        </w:tc>
      </w:tr>
      <w:tr w:rsidR="009D237E" w:rsidRPr="00B92009" w:rsidTr="00FF66D5">
        <w:trPr>
          <w:trHeight w:val="1041"/>
          <w:jc w:val="center"/>
        </w:trPr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9D237E" w:rsidRPr="00B92009" w:rsidRDefault="009D237E" w:rsidP="00DE01F1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23" w:type="dxa"/>
            <w:tcBorders>
              <w:bottom w:val="double" w:sz="4" w:space="0" w:color="auto"/>
            </w:tcBorders>
            <w:vAlign w:val="center"/>
          </w:tcPr>
          <w:p w:rsidR="009D237E" w:rsidRPr="00B92009" w:rsidRDefault="009D237E" w:rsidP="00AD62FF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备件保修期</w:t>
            </w:r>
          </w:p>
        </w:tc>
        <w:tc>
          <w:tcPr>
            <w:tcW w:w="6737" w:type="dxa"/>
            <w:tcBorders>
              <w:bottom w:val="double" w:sz="4" w:space="0" w:color="auto"/>
            </w:tcBorders>
            <w:vAlign w:val="center"/>
          </w:tcPr>
          <w:p w:rsidR="009D237E" w:rsidRPr="00283630" w:rsidRDefault="009D237E" w:rsidP="00FF66D5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283630">
              <w:rPr>
                <w:rFonts w:hint="eastAsia"/>
                <w:szCs w:val="21"/>
              </w:rPr>
              <w:t>本项目所更换的备件保修期</w:t>
            </w:r>
            <w:r w:rsidRPr="00283630">
              <w:rPr>
                <w:szCs w:val="21"/>
              </w:rPr>
              <w:t>2</w:t>
            </w:r>
            <w:r w:rsidRPr="00283630">
              <w:rPr>
                <w:rFonts w:hint="eastAsia"/>
                <w:szCs w:val="21"/>
              </w:rPr>
              <w:t>个月</w:t>
            </w:r>
          </w:p>
        </w:tc>
      </w:tr>
    </w:tbl>
    <w:p w:rsidR="009D237E" w:rsidRPr="00E56BBD" w:rsidRDefault="009D237E" w:rsidP="00E56BB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56BBD">
        <w:rPr>
          <w:rFonts w:hAnsi="宋体" w:cs="宋体" w:hint="eastAsia"/>
          <w:b/>
          <w:bCs/>
        </w:rPr>
        <w:t>注：以上条款必须满足，否则视为无效。</w:t>
      </w:r>
    </w:p>
    <w:sectPr w:rsidR="009D237E" w:rsidRPr="00E56BBD" w:rsidSect="00D11D1F">
      <w:foot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7E" w:rsidRDefault="009D237E" w:rsidP="00D5554B">
      <w:r>
        <w:separator/>
      </w:r>
    </w:p>
  </w:endnote>
  <w:endnote w:type="continuationSeparator" w:id="0">
    <w:p w:rsidR="009D237E" w:rsidRDefault="009D237E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7E" w:rsidRDefault="009D237E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7E" w:rsidRDefault="009D237E" w:rsidP="00D5554B">
      <w:r>
        <w:separator/>
      </w:r>
    </w:p>
  </w:footnote>
  <w:footnote w:type="continuationSeparator" w:id="0">
    <w:p w:rsidR="009D237E" w:rsidRDefault="009D237E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12DEB"/>
    <w:rsid w:val="00021440"/>
    <w:rsid w:val="00021C64"/>
    <w:rsid w:val="00034A8D"/>
    <w:rsid w:val="00035700"/>
    <w:rsid w:val="00073607"/>
    <w:rsid w:val="00094102"/>
    <w:rsid w:val="000A1FB2"/>
    <w:rsid w:val="00102B3A"/>
    <w:rsid w:val="00112235"/>
    <w:rsid w:val="0011796D"/>
    <w:rsid w:val="00133F07"/>
    <w:rsid w:val="001438FE"/>
    <w:rsid w:val="0014416C"/>
    <w:rsid w:val="00155065"/>
    <w:rsid w:val="00176DF5"/>
    <w:rsid w:val="00180C10"/>
    <w:rsid w:val="00190BF5"/>
    <w:rsid w:val="00191606"/>
    <w:rsid w:val="001A2D65"/>
    <w:rsid w:val="001A36FD"/>
    <w:rsid w:val="001C4FDD"/>
    <w:rsid w:val="001C5C4F"/>
    <w:rsid w:val="001D46E4"/>
    <w:rsid w:val="001D48B8"/>
    <w:rsid w:val="002052DA"/>
    <w:rsid w:val="00216499"/>
    <w:rsid w:val="00226E8E"/>
    <w:rsid w:val="00230829"/>
    <w:rsid w:val="002322ED"/>
    <w:rsid w:val="00237B33"/>
    <w:rsid w:val="002423AB"/>
    <w:rsid w:val="00256A9E"/>
    <w:rsid w:val="0025773F"/>
    <w:rsid w:val="002628CB"/>
    <w:rsid w:val="00273733"/>
    <w:rsid w:val="0028343B"/>
    <w:rsid w:val="00283630"/>
    <w:rsid w:val="00287530"/>
    <w:rsid w:val="00297A25"/>
    <w:rsid w:val="002A7684"/>
    <w:rsid w:val="002B48BE"/>
    <w:rsid w:val="002D5D72"/>
    <w:rsid w:val="002E4F28"/>
    <w:rsid w:val="003041FE"/>
    <w:rsid w:val="0030442E"/>
    <w:rsid w:val="00304734"/>
    <w:rsid w:val="00317966"/>
    <w:rsid w:val="00331A6C"/>
    <w:rsid w:val="0035769B"/>
    <w:rsid w:val="00357E39"/>
    <w:rsid w:val="00360709"/>
    <w:rsid w:val="003D10E6"/>
    <w:rsid w:val="003D14AC"/>
    <w:rsid w:val="003D2CE4"/>
    <w:rsid w:val="003D32F2"/>
    <w:rsid w:val="003E064F"/>
    <w:rsid w:val="003E7590"/>
    <w:rsid w:val="00427287"/>
    <w:rsid w:val="00431ECF"/>
    <w:rsid w:val="00434DC5"/>
    <w:rsid w:val="0045014F"/>
    <w:rsid w:val="0045070D"/>
    <w:rsid w:val="00474475"/>
    <w:rsid w:val="00480127"/>
    <w:rsid w:val="0049638B"/>
    <w:rsid w:val="004C3BE3"/>
    <w:rsid w:val="004D6C91"/>
    <w:rsid w:val="004F3165"/>
    <w:rsid w:val="004F641E"/>
    <w:rsid w:val="00536427"/>
    <w:rsid w:val="005464E3"/>
    <w:rsid w:val="005534DA"/>
    <w:rsid w:val="00557157"/>
    <w:rsid w:val="0056558D"/>
    <w:rsid w:val="005678DA"/>
    <w:rsid w:val="005820E4"/>
    <w:rsid w:val="00587D0E"/>
    <w:rsid w:val="005916D7"/>
    <w:rsid w:val="00596321"/>
    <w:rsid w:val="005B15BA"/>
    <w:rsid w:val="005D044B"/>
    <w:rsid w:val="005D7841"/>
    <w:rsid w:val="006128BD"/>
    <w:rsid w:val="00620732"/>
    <w:rsid w:val="00620AE3"/>
    <w:rsid w:val="00621385"/>
    <w:rsid w:val="00624F6A"/>
    <w:rsid w:val="00667FA3"/>
    <w:rsid w:val="006816F0"/>
    <w:rsid w:val="006A0592"/>
    <w:rsid w:val="006A489F"/>
    <w:rsid w:val="006A5BD4"/>
    <w:rsid w:val="006C0AAB"/>
    <w:rsid w:val="006E0C53"/>
    <w:rsid w:val="006E0F1B"/>
    <w:rsid w:val="006E306F"/>
    <w:rsid w:val="006E6C82"/>
    <w:rsid w:val="006F69A8"/>
    <w:rsid w:val="00703B83"/>
    <w:rsid w:val="00704D37"/>
    <w:rsid w:val="00714604"/>
    <w:rsid w:val="00714E2F"/>
    <w:rsid w:val="007252A1"/>
    <w:rsid w:val="0073481E"/>
    <w:rsid w:val="007352F9"/>
    <w:rsid w:val="00735B02"/>
    <w:rsid w:val="00742866"/>
    <w:rsid w:val="00743563"/>
    <w:rsid w:val="00747716"/>
    <w:rsid w:val="00756CE7"/>
    <w:rsid w:val="0076191D"/>
    <w:rsid w:val="00763664"/>
    <w:rsid w:val="0077146F"/>
    <w:rsid w:val="00780673"/>
    <w:rsid w:val="00780E6D"/>
    <w:rsid w:val="00783B4D"/>
    <w:rsid w:val="00792169"/>
    <w:rsid w:val="00793195"/>
    <w:rsid w:val="007C22E7"/>
    <w:rsid w:val="00805A4C"/>
    <w:rsid w:val="00811063"/>
    <w:rsid w:val="00817E80"/>
    <w:rsid w:val="0082637F"/>
    <w:rsid w:val="0082679A"/>
    <w:rsid w:val="00826D81"/>
    <w:rsid w:val="0083064A"/>
    <w:rsid w:val="008547CA"/>
    <w:rsid w:val="00856D4D"/>
    <w:rsid w:val="008603DB"/>
    <w:rsid w:val="008721D6"/>
    <w:rsid w:val="00885E6A"/>
    <w:rsid w:val="008A0766"/>
    <w:rsid w:val="008A2E67"/>
    <w:rsid w:val="008E71F1"/>
    <w:rsid w:val="008F72A6"/>
    <w:rsid w:val="00907737"/>
    <w:rsid w:val="00910EA4"/>
    <w:rsid w:val="0091213E"/>
    <w:rsid w:val="009123A9"/>
    <w:rsid w:val="0092159C"/>
    <w:rsid w:val="00967ED8"/>
    <w:rsid w:val="009735B8"/>
    <w:rsid w:val="00977A20"/>
    <w:rsid w:val="00991D56"/>
    <w:rsid w:val="00997C70"/>
    <w:rsid w:val="009A1F55"/>
    <w:rsid w:val="009B347F"/>
    <w:rsid w:val="009B6701"/>
    <w:rsid w:val="009B6DFA"/>
    <w:rsid w:val="009C5062"/>
    <w:rsid w:val="009C7371"/>
    <w:rsid w:val="009D237E"/>
    <w:rsid w:val="009D7B7A"/>
    <w:rsid w:val="009F4C04"/>
    <w:rsid w:val="009F4DBF"/>
    <w:rsid w:val="00A313EB"/>
    <w:rsid w:val="00A3651F"/>
    <w:rsid w:val="00A3695D"/>
    <w:rsid w:val="00A45BC2"/>
    <w:rsid w:val="00A6058C"/>
    <w:rsid w:val="00A95CEA"/>
    <w:rsid w:val="00AD0C02"/>
    <w:rsid w:val="00AD62FF"/>
    <w:rsid w:val="00B1677E"/>
    <w:rsid w:val="00B26CAE"/>
    <w:rsid w:val="00B2726F"/>
    <w:rsid w:val="00B30722"/>
    <w:rsid w:val="00B42698"/>
    <w:rsid w:val="00B4278A"/>
    <w:rsid w:val="00B656DF"/>
    <w:rsid w:val="00B700D3"/>
    <w:rsid w:val="00B70FF1"/>
    <w:rsid w:val="00B849AF"/>
    <w:rsid w:val="00B87912"/>
    <w:rsid w:val="00B92009"/>
    <w:rsid w:val="00B92CA4"/>
    <w:rsid w:val="00BB5E2D"/>
    <w:rsid w:val="00BC285C"/>
    <w:rsid w:val="00BC3989"/>
    <w:rsid w:val="00C046FC"/>
    <w:rsid w:val="00C04775"/>
    <w:rsid w:val="00C071EF"/>
    <w:rsid w:val="00C17E49"/>
    <w:rsid w:val="00C22843"/>
    <w:rsid w:val="00C31A66"/>
    <w:rsid w:val="00C83094"/>
    <w:rsid w:val="00C97598"/>
    <w:rsid w:val="00CB3A5A"/>
    <w:rsid w:val="00CC7149"/>
    <w:rsid w:val="00CE7190"/>
    <w:rsid w:val="00CF0416"/>
    <w:rsid w:val="00D01CDC"/>
    <w:rsid w:val="00D02FCE"/>
    <w:rsid w:val="00D04792"/>
    <w:rsid w:val="00D047F8"/>
    <w:rsid w:val="00D11D1F"/>
    <w:rsid w:val="00D14FDE"/>
    <w:rsid w:val="00D40EA9"/>
    <w:rsid w:val="00D42131"/>
    <w:rsid w:val="00D5554B"/>
    <w:rsid w:val="00D55FED"/>
    <w:rsid w:val="00D77477"/>
    <w:rsid w:val="00D841C8"/>
    <w:rsid w:val="00D85116"/>
    <w:rsid w:val="00D95CF4"/>
    <w:rsid w:val="00DA07AC"/>
    <w:rsid w:val="00DB28A3"/>
    <w:rsid w:val="00DB7239"/>
    <w:rsid w:val="00DD643F"/>
    <w:rsid w:val="00DE01F1"/>
    <w:rsid w:val="00E0306E"/>
    <w:rsid w:val="00E0589E"/>
    <w:rsid w:val="00E061F8"/>
    <w:rsid w:val="00E108BE"/>
    <w:rsid w:val="00E10E9F"/>
    <w:rsid w:val="00E21030"/>
    <w:rsid w:val="00E245B7"/>
    <w:rsid w:val="00E54DB5"/>
    <w:rsid w:val="00E56BBD"/>
    <w:rsid w:val="00E8122F"/>
    <w:rsid w:val="00E934F7"/>
    <w:rsid w:val="00E94A17"/>
    <w:rsid w:val="00EA6472"/>
    <w:rsid w:val="00EC495E"/>
    <w:rsid w:val="00EF0885"/>
    <w:rsid w:val="00F0047B"/>
    <w:rsid w:val="00F03EF9"/>
    <w:rsid w:val="00F05671"/>
    <w:rsid w:val="00F07DFF"/>
    <w:rsid w:val="00F20761"/>
    <w:rsid w:val="00F318F4"/>
    <w:rsid w:val="00F52582"/>
    <w:rsid w:val="00FA29BD"/>
    <w:rsid w:val="00FA4D6A"/>
    <w:rsid w:val="00FB16F0"/>
    <w:rsid w:val="00FD0190"/>
    <w:rsid w:val="00FD1C41"/>
    <w:rsid w:val="00FD54F6"/>
    <w:rsid w:val="00FF11B2"/>
    <w:rsid w:val="00FF14C6"/>
    <w:rsid w:val="00FF3B94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55065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065"/>
    <w:rPr>
      <w:rFonts w:ascii="宋体" w:eastAsia="宋体" w:cs="Times New Roman"/>
      <w:b/>
      <w:color w:val="000000"/>
      <w:sz w:val="24"/>
      <w:u w:color="000000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3989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character" w:customStyle="1" w:styleId="CharChar1">
    <w:name w:val="Char Char1"/>
    <w:basedOn w:val="DefaultParagraphFont"/>
    <w:uiPriority w:val="99"/>
    <w:rsid w:val="00756CE7"/>
    <w:rPr>
      <w:rFonts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155065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3047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1</Pages>
  <Words>94</Words>
  <Characters>539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User</cp:lastModifiedBy>
  <cp:revision>108</cp:revision>
  <cp:lastPrinted>2019-09-18T00:12:00Z</cp:lastPrinted>
  <dcterms:created xsi:type="dcterms:W3CDTF">2019-06-16T23:02:00Z</dcterms:created>
  <dcterms:modified xsi:type="dcterms:W3CDTF">2021-07-02T01:02:00Z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