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tabs>
          <w:tab w:val="left" w:pos="0"/>
        </w:tabs>
        <w:spacing w:line="360" w:lineRule="auto"/>
        <w:ind w:firstLine="542" w:firstLineChars="200"/>
        <w:jc w:val="center"/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货物需求一览表</w:t>
      </w:r>
    </w:p>
    <w:bookmarkEnd w:id="0"/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540" w:firstLineChars="200"/>
        <w:jc w:val="left"/>
        <w:textAlignment w:val="auto"/>
        <w:rPr>
          <w:rFonts w:hint="eastAsia" w:ascii="Arial" w:hAnsi="Arial" w:cs="Arial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Arial" w:hAnsi="Arial" w:cs="Arial"/>
          <w:color w:val="000000"/>
          <w:kern w:val="0"/>
          <w:sz w:val="27"/>
          <w:szCs w:val="27"/>
          <w:lang w:val="en-US" w:eastAsia="zh-CN" w:bidi="ar-SA"/>
        </w:rPr>
        <w:t>与爱尔康超声乳化仪（规格型号：infiniti）配套原装进口扭动超声手柄（OZiL）（含针头）4套+原装进口注吸手柄（含针头）6套。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540" w:firstLineChars="200"/>
        <w:jc w:val="left"/>
        <w:textAlignment w:val="auto"/>
        <w:rPr>
          <w:rFonts w:hint="eastAsia" w:ascii="Arial" w:hAnsi="Arial" w:cs="Arial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Arial" w:hAnsi="Arial" w:cs="Arial"/>
          <w:color w:val="000000"/>
          <w:kern w:val="0"/>
          <w:sz w:val="27"/>
          <w:szCs w:val="27"/>
          <w:lang w:val="en-US" w:eastAsia="zh-CN" w:bidi="ar-SA"/>
        </w:rPr>
        <w:t>扭动超声手柄、注吸手柄需报单价。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="538" w:leftChars="256" w:firstLine="0" w:firstLineChars="0"/>
        <w:textAlignment w:val="auto"/>
        <w:rPr>
          <w:rFonts w:hint="eastAsia" w:ascii="Arial" w:hAnsi="Arial" w:cs="Arial"/>
          <w:b w:val="0"/>
          <w:bCs w:val="0"/>
          <w:color w:val="000000"/>
          <w:kern w:val="0"/>
          <w:sz w:val="27"/>
          <w:szCs w:val="27"/>
        </w:rPr>
      </w:pPr>
      <w:r>
        <w:rPr>
          <w:rFonts w:hint="eastAsia" w:ascii="Arial" w:hAnsi="Arial" w:cs="Arial"/>
          <w:color w:val="000000"/>
          <w:kern w:val="0"/>
          <w:sz w:val="27"/>
          <w:szCs w:val="27"/>
        </w:rPr>
        <w:t>保修期：</w:t>
      </w:r>
      <w:r>
        <w:rPr>
          <w:rFonts w:hint="eastAsia" w:ascii="Arial" w:hAnsi="Arial" w:cs="Arial"/>
          <w:color w:val="000000"/>
          <w:kern w:val="0"/>
          <w:sz w:val="27"/>
          <w:szCs w:val="27"/>
          <w:lang w:val="en-US" w:eastAsia="zh-CN"/>
        </w:rPr>
        <w:t>2</w:t>
      </w:r>
      <w:r>
        <w:rPr>
          <w:rFonts w:hint="eastAsia" w:ascii="Arial" w:hAnsi="Arial" w:cs="Arial"/>
          <w:color w:val="000000"/>
          <w:kern w:val="0"/>
          <w:sz w:val="27"/>
          <w:szCs w:val="27"/>
        </w:rPr>
        <w:t>年（所有配件、人工等全部免费）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="538" w:leftChars="256" w:firstLine="0" w:firstLineChars="0"/>
        <w:rPr>
          <w:rFonts w:hint="eastAsia"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Arial" w:hAnsi="Arial" w:cs="Arial"/>
          <w:color w:val="FF0000"/>
          <w:kern w:val="0"/>
          <w:sz w:val="27"/>
          <w:szCs w:val="27"/>
        </w:rPr>
        <w:t>备注：以上参数为必须满足的参数，不满足视为</w:t>
      </w:r>
      <w:r>
        <w:rPr>
          <w:rFonts w:hint="eastAsia" w:ascii="Arial" w:hAnsi="Arial" w:cs="Arial"/>
          <w:color w:val="FF0000"/>
          <w:kern w:val="0"/>
          <w:sz w:val="27"/>
          <w:szCs w:val="27"/>
          <w:lang w:eastAsia="zh-CN"/>
        </w:rPr>
        <w:t>无效文件</w:t>
      </w:r>
      <w:r>
        <w:rPr>
          <w:rFonts w:hint="eastAsia" w:ascii="Arial" w:hAnsi="Arial" w:cs="Arial"/>
          <w:color w:val="FF0000"/>
          <w:kern w:val="0"/>
          <w:sz w:val="27"/>
          <w:szCs w:val="27"/>
        </w:rPr>
        <w:t>处理。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贰拾肆万捌仟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元整（￥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248000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523424"/>
    <w:multiLevelType w:val="singleLevel"/>
    <w:tmpl w:val="FD523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4275"/>
    <w:rsid w:val="623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2019-12-23T03:54:00Z</dcterms:created>
  <dc:creator>####</dc:creator>
  <cp:lastModifiedBy>####</cp:lastModifiedBy>
  <dcterms:modified xsi:type="dcterms:W3CDTF">2019-12-23T03:57:19Z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