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63" w:rsidRDefault="00951863" w:rsidP="00021C64">
      <w:pPr>
        <w:adjustRightInd w:val="0"/>
        <w:snapToGrid w:val="0"/>
        <w:jc w:val="center"/>
        <w:rPr>
          <w:rFonts w:ascii="宋体"/>
          <w:b/>
          <w:bCs/>
          <w:sz w:val="32"/>
          <w:szCs w:val="32"/>
        </w:rPr>
      </w:pPr>
      <w:r w:rsidRPr="00A313EB">
        <w:rPr>
          <w:rFonts w:ascii="宋体" w:hint="eastAsia"/>
          <w:b/>
          <w:sz w:val="32"/>
          <w:szCs w:val="32"/>
        </w:rPr>
        <w:t>安庆市立医院</w:t>
      </w:r>
      <w:r w:rsidRPr="00F22851">
        <w:rPr>
          <w:rFonts w:ascii="宋体" w:hint="eastAsia"/>
          <w:b/>
          <w:sz w:val="32"/>
          <w:szCs w:val="32"/>
        </w:rPr>
        <w:t>北院区放射科</w:t>
      </w:r>
      <w:r w:rsidRPr="00756569">
        <w:rPr>
          <w:rFonts w:ascii="宋体" w:hint="eastAsia"/>
          <w:b/>
          <w:bCs/>
          <w:sz w:val="32"/>
          <w:szCs w:val="32"/>
        </w:rPr>
        <w:t>西门子</w:t>
      </w:r>
      <w:r w:rsidRPr="00756569">
        <w:rPr>
          <w:rFonts w:ascii="宋体"/>
          <w:b/>
          <w:bCs/>
          <w:sz w:val="32"/>
          <w:szCs w:val="32"/>
        </w:rPr>
        <w:t>YISO DR</w:t>
      </w:r>
    </w:p>
    <w:p w:rsidR="00951863" w:rsidRPr="00F22851" w:rsidRDefault="00951863" w:rsidP="00021C64">
      <w:pPr>
        <w:adjustRightInd w:val="0"/>
        <w:snapToGrid w:val="0"/>
        <w:jc w:val="center"/>
        <w:rPr>
          <w:rFonts w:ascii="宋体"/>
          <w:b/>
          <w:sz w:val="32"/>
          <w:szCs w:val="32"/>
        </w:rPr>
      </w:pPr>
      <w:r w:rsidRPr="00F22851">
        <w:rPr>
          <w:rFonts w:ascii="宋体" w:hint="eastAsia"/>
          <w:b/>
          <w:sz w:val="32"/>
          <w:szCs w:val="32"/>
        </w:rPr>
        <w:t>维修服务参数服务技术参数及要求</w:t>
      </w:r>
    </w:p>
    <w:tbl>
      <w:tblPr>
        <w:tblW w:w="9155" w:type="dxa"/>
        <w:jc w:val="center"/>
        <w:tblInd w:w="1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5"/>
        <w:gridCol w:w="1723"/>
        <w:gridCol w:w="6737"/>
      </w:tblGrid>
      <w:tr w:rsidR="00951863" w:rsidRPr="00133F07" w:rsidTr="00035700">
        <w:trPr>
          <w:trHeight w:val="504"/>
          <w:jc w:val="center"/>
        </w:trPr>
        <w:tc>
          <w:tcPr>
            <w:tcW w:w="695" w:type="dxa"/>
            <w:tcBorders>
              <w:top w:val="double" w:sz="4" w:space="0" w:color="auto"/>
            </w:tcBorders>
            <w:vAlign w:val="center"/>
          </w:tcPr>
          <w:p w:rsidR="00951863" w:rsidRPr="00133F07" w:rsidRDefault="00951863" w:rsidP="00F52582">
            <w:pPr>
              <w:adjustRightInd w:val="0"/>
              <w:snapToGrid w:val="0"/>
              <w:ind w:leftChars="-42" w:left="-88"/>
              <w:jc w:val="center"/>
              <w:rPr>
                <w:rFonts w:ascii="宋体"/>
                <w:bCs/>
                <w:sz w:val="24"/>
                <w:szCs w:val="24"/>
              </w:rPr>
            </w:pPr>
            <w:r w:rsidRPr="00133F07">
              <w:rPr>
                <w:rFonts w:ascii="宋体" w:hAnsi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723" w:type="dxa"/>
            <w:tcBorders>
              <w:top w:val="double" w:sz="4" w:space="0" w:color="auto"/>
            </w:tcBorders>
            <w:vAlign w:val="center"/>
          </w:tcPr>
          <w:p w:rsidR="00951863" w:rsidRPr="00133F07" w:rsidRDefault="00951863" w:rsidP="00F52582">
            <w:pPr>
              <w:adjustRightInd w:val="0"/>
              <w:snapToGrid w:val="0"/>
              <w:ind w:leftChars="-42" w:left="-88"/>
              <w:jc w:val="center"/>
              <w:rPr>
                <w:rFonts w:ascii="宋体"/>
                <w:sz w:val="24"/>
                <w:szCs w:val="24"/>
              </w:rPr>
            </w:pPr>
            <w:r w:rsidRPr="00133F07">
              <w:rPr>
                <w:rFonts w:ascii="宋体" w:hAnsi="宋体" w:hint="eastAsia"/>
                <w:sz w:val="24"/>
                <w:szCs w:val="24"/>
              </w:rPr>
              <w:t>谈判文件条目号</w:t>
            </w:r>
          </w:p>
        </w:tc>
        <w:tc>
          <w:tcPr>
            <w:tcW w:w="6737" w:type="dxa"/>
            <w:tcBorders>
              <w:top w:val="double" w:sz="4" w:space="0" w:color="auto"/>
            </w:tcBorders>
            <w:vAlign w:val="center"/>
          </w:tcPr>
          <w:p w:rsidR="00951863" w:rsidRPr="00133F07" w:rsidRDefault="00951863" w:rsidP="00F52582">
            <w:pPr>
              <w:adjustRightInd w:val="0"/>
              <w:snapToGrid w:val="0"/>
              <w:ind w:leftChars="-42" w:left="-88"/>
              <w:jc w:val="center"/>
              <w:rPr>
                <w:rFonts w:ascii="宋体"/>
                <w:sz w:val="24"/>
                <w:szCs w:val="24"/>
              </w:rPr>
            </w:pPr>
            <w:r w:rsidRPr="00133F07">
              <w:rPr>
                <w:rFonts w:ascii="宋体" w:hAnsi="宋体" w:hint="eastAsia"/>
                <w:sz w:val="24"/>
                <w:szCs w:val="24"/>
              </w:rPr>
              <w:t>采购规格</w:t>
            </w:r>
            <w:r w:rsidRPr="00133F07">
              <w:rPr>
                <w:rFonts w:ascii="宋体" w:hAnsi="宋体"/>
                <w:sz w:val="24"/>
                <w:szCs w:val="24"/>
              </w:rPr>
              <w:t>/</w:t>
            </w:r>
            <w:r w:rsidRPr="00133F07">
              <w:rPr>
                <w:rFonts w:ascii="宋体" w:hAnsi="宋体" w:hint="eastAsia"/>
                <w:sz w:val="24"/>
                <w:szCs w:val="24"/>
              </w:rPr>
              <w:t>商务条款</w:t>
            </w:r>
          </w:p>
        </w:tc>
      </w:tr>
      <w:tr w:rsidR="00951863" w:rsidRPr="00B92009" w:rsidTr="00035700">
        <w:trPr>
          <w:trHeight w:val="518"/>
          <w:jc w:val="center"/>
        </w:trPr>
        <w:tc>
          <w:tcPr>
            <w:tcW w:w="695" w:type="dxa"/>
            <w:vAlign w:val="center"/>
          </w:tcPr>
          <w:p w:rsidR="00951863" w:rsidRPr="00B92009" w:rsidRDefault="00951863" w:rsidP="0083064A">
            <w:pPr>
              <w:pStyle w:val="ListParagraph"/>
              <w:spacing w:line="440" w:lineRule="exact"/>
              <w:ind w:firstLineChars="0" w:firstLine="0"/>
              <w:jc w:val="center"/>
              <w:rPr>
                <w:szCs w:val="21"/>
              </w:rPr>
            </w:pPr>
            <w:r w:rsidRPr="00B92009">
              <w:rPr>
                <w:szCs w:val="21"/>
              </w:rPr>
              <w:t>1</w:t>
            </w:r>
          </w:p>
        </w:tc>
        <w:tc>
          <w:tcPr>
            <w:tcW w:w="1723" w:type="dxa"/>
            <w:vAlign w:val="center"/>
          </w:tcPr>
          <w:p w:rsidR="00951863" w:rsidRPr="00B92009" w:rsidRDefault="00951863" w:rsidP="00F03EF9">
            <w:pPr>
              <w:pStyle w:val="ListParagraph"/>
              <w:spacing w:line="440" w:lineRule="exact"/>
              <w:ind w:firstLineChars="0" w:firstLine="0"/>
              <w:jc w:val="center"/>
              <w:rPr>
                <w:szCs w:val="21"/>
              </w:rPr>
            </w:pPr>
            <w:r w:rsidRPr="00B92009">
              <w:rPr>
                <w:rFonts w:hint="eastAsia"/>
                <w:szCs w:val="21"/>
              </w:rPr>
              <w:t>设备型号</w:t>
            </w:r>
          </w:p>
        </w:tc>
        <w:tc>
          <w:tcPr>
            <w:tcW w:w="6737" w:type="dxa"/>
            <w:vAlign w:val="center"/>
          </w:tcPr>
          <w:p w:rsidR="00951863" w:rsidRPr="00B2726F" w:rsidRDefault="00951863" w:rsidP="00B26CAE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西门子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YISO DR</w:t>
            </w:r>
          </w:p>
        </w:tc>
      </w:tr>
      <w:tr w:rsidR="00951863" w:rsidRPr="00B92009" w:rsidTr="00035700">
        <w:trPr>
          <w:trHeight w:val="518"/>
          <w:jc w:val="center"/>
        </w:trPr>
        <w:tc>
          <w:tcPr>
            <w:tcW w:w="695" w:type="dxa"/>
            <w:vAlign w:val="center"/>
          </w:tcPr>
          <w:p w:rsidR="00951863" w:rsidRPr="00B92009" w:rsidRDefault="00951863" w:rsidP="0083064A">
            <w:pPr>
              <w:pStyle w:val="ListParagraph"/>
              <w:spacing w:line="44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723" w:type="dxa"/>
            <w:vAlign w:val="center"/>
          </w:tcPr>
          <w:p w:rsidR="00951863" w:rsidRPr="00B92009" w:rsidRDefault="00951863" w:rsidP="00F03EF9">
            <w:pPr>
              <w:pStyle w:val="ListParagraph"/>
              <w:spacing w:line="44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故障简述</w:t>
            </w:r>
          </w:p>
        </w:tc>
        <w:tc>
          <w:tcPr>
            <w:tcW w:w="6737" w:type="dxa"/>
            <w:vAlign w:val="center"/>
          </w:tcPr>
          <w:p w:rsidR="00951863" w:rsidRPr="002A7684" w:rsidRDefault="00951863" w:rsidP="002A7684">
            <w:pPr>
              <w:pStyle w:val="ListParagraph"/>
              <w:spacing w:line="440" w:lineRule="exact"/>
              <w:ind w:firstLineChars="0" w:firstLine="0"/>
              <w:rPr>
                <w:szCs w:val="21"/>
              </w:rPr>
            </w:pPr>
            <w:r w:rsidRPr="002A7684">
              <w:rPr>
                <w:szCs w:val="21"/>
              </w:rPr>
              <w:t>1</w:t>
            </w:r>
            <w:r w:rsidRPr="002A7684">
              <w:rPr>
                <w:rFonts w:hint="eastAsia"/>
                <w:szCs w:val="21"/>
              </w:rPr>
              <w:t>、故障描述：</w:t>
            </w:r>
            <w:r>
              <w:rPr>
                <w:rFonts w:hint="eastAsia"/>
                <w:szCs w:val="21"/>
              </w:rPr>
              <w:t>球管和胸片架移动故障</w:t>
            </w:r>
            <w:r w:rsidRPr="002A7684">
              <w:rPr>
                <w:rFonts w:hint="eastAsia"/>
                <w:szCs w:val="21"/>
              </w:rPr>
              <w:t>。</w:t>
            </w:r>
          </w:p>
          <w:p w:rsidR="00951863" w:rsidRPr="002A7684" w:rsidRDefault="00951863" w:rsidP="002A7684">
            <w:pPr>
              <w:pStyle w:val="ListParagraph"/>
              <w:spacing w:line="440" w:lineRule="exact"/>
              <w:ind w:firstLineChars="0" w:firstLine="0"/>
              <w:rPr>
                <w:szCs w:val="21"/>
              </w:rPr>
            </w:pPr>
            <w:r w:rsidRPr="002A7684">
              <w:rPr>
                <w:szCs w:val="21"/>
              </w:rPr>
              <w:t>2</w:t>
            </w:r>
            <w:r w:rsidRPr="002A7684">
              <w:rPr>
                <w:rFonts w:hint="eastAsia"/>
                <w:szCs w:val="21"/>
              </w:rPr>
              <w:t>、初步判断：</w:t>
            </w:r>
            <w:r>
              <w:rPr>
                <w:szCs w:val="21"/>
              </w:rPr>
              <w:t>D801</w:t>
            </w:r>
            <w:r>
              <w:rPr>
                <w:rFonts w:hint="eastAsia"/>
                <w:szCs w:val="21"/>
              </w:rPr>
              <w:t>控制板损坏</w:t>
            </w:r>
            <w:r w:rsidRPr="002A7684">
              <w:rPr>
                <w:rFonts w:hint="eastAsia"/>
                <w:szCs w:val="21"/>
              </w:rPr>
              <w:t>。</w:t>
            </w:r>
          </w:p>
          <w:p w:rsidR="00951863" w:rsidRPr="005916D7" w:rsidRDefault="00951863" w:rsidP="002A7684">
            <w:pPr>
              <w:pStyle w:val="ListParagraph"/>
              <w:spacing w:line="440" w:lineRule="exact"/>
              <w:ind w:firstLineChars="0" w:firstLine="0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2A7684">
              <w:rPr>
                <w:szCs w:val="21"/>
              </w:rPr>
              <w:t>3</w:t>
            </w:r>
            <w:r w:rsidRPr="002A7684">
              <w:rPr>
                <w:rFonts w:hint="eastAsia"/>
                <w:szCs w:val="21"/>
              </w:rPr>
              <w:t>、上述故障仅做参考，投报方需自行来院踏勘。</w:t>
            </w:r>
          </w:p>
        </w:tc>
      </w:tr>
      <w:tr w:rsidR="00951863" w:rsidRPr="00B92009" w:rsidTr="00035700">
        <w:trPr>
          <w:trHeight w:val="526"/>
          <w:jc w:val="center"/>
        </w:trPr>
        <w:tc>
          <w:tcPr>
            <w:tcW w:w="695" w:type="dxa"/>
            <w:vAlign w:val="center"/>
          </w:tcPr>
          <w:p w:rsidR="00951863" w:rsidRPr="00B92009" w:rsidRDefault="00951863" w:rsidP="0083064A">
            <w:pPr>
              <w:pStyle w:val="ListParagraph"/>
              <w:spacing w:line="44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723" w:type="dxa"/>
            <w:vAlign w:val="center"/>
          </w:tcPr>
          <w:p w:rsidR="00951863" w:rsidRPr="00B92009" w:rsidRDefault="00951863" w:rsidP="00F03EF9">
            <w:pPr>
              <w:pStyle w:val="ListParagraph"/>
              <w:spacing w:line="440" w:lineRule="exact"/>
              <w:ind w:firstLineChars="0" w:firstLine="0"/>
              <w:jc w:val="center"/>
              <w:rPr>
                <w:szCs w:val="21"/>
              </w:rPr>
            </w:pPr>
            <w:r w:rsidRPr="00B92009">
              <w:rPr>
                <w:rFonts w:hint="eastAsia"/>
                <w:szCs w:val="21"/>
              </w:rPr>
              <w:t>服务范围</w:t>
            </w:r>
          </w:p>
        </w:tc>
        <w:tc>
          <w:tcPr>
            <w:tcW w:w="6737" w:type="dxa"/>
            <w:vAlign w:val="center"/>
          </w:tcPr>
          <w:p w:rsidR="00951863" w:rsidRPr="00B92009" w:rsidRDefault="00951863" w:rsidP="00C22843">
            <w:pPr>
              <w:pStyle w:val="ListParagraph"/>
              <w:spacing w:line="440" w:lineRule="exact"/>
              <w:ind w:firstLineChars="0" w:firstLine="0"/>
              <w:rPr>
                <w:szCs w:val="21"/>
              </w:rPr>
            </w:pPr>
            <w:r w:rsidRPr="00F22851">
              <w:rPr>
                <w:rFonts w:hint="eastAsia"/>
                <w:b/>
                <w:bCs/>
                <w:szCs w:val="21"/>
              </w:rPr>
              <w:t>西门子</w:t>
            </w:r>
            <w:r w:rsidRPr="00F22851">
              <w:rPr>
                <w:b/>
                <w:bCs/>
                <w:szCs w:val="21"/>
              </w:rPr>
              <w:t>YISO DR</w:t>
            </w:r>
            <w:r w:rsidRPr="00B92009">
              <w:rPr>
                <w:rFonts w:hint="eastAsia"/>
                <w:szCs w:val="21"/>
              </w:rPr>
              <w:t>设备故障维修所需配件</w:t>
            </w:r>
            <w:r>
              <w:rPr>
                <w:szCs w:val="21"/>
              </w:rPr>
              <w:t>D801</w:t>
            </w:r>
            <w:r>
              <w:rPr>
                <w:rFonts w:hint="eastAsia"/>
                <w:szCs w:val="21"/>
              </w:rPr>
              <w:t>控制板</w:t>
            </w:r>
            <w:r w:rsidRPr="00B92009">
              <w:rPr>
                <w:rFonts w:hint="eastAsia"/>
                <w:szCs w:val="21"/>
              </w:rPr>
              <w:t>及所有的技术服务、派工、现场服务的费用。</w:t>
            </w:r>
          </w:p>
        </w:tc>
      </w:tr>
      <w:tr w:rsidR="00951863" w:rsidRPr="00B92009" w:rsidTr="00035700">
        <w:trPr>
          <w:trHeight w:val="526"/>
          <w:jc w:val="center"/>
        </w:trPr>
        <w:tc>
          <w:tcPr>
            <w:tcW w:w="695" w:type="dxa"/>
            <w:vAlign w:val="center"/>
          </w:tcPr>
          <w:p w:rsidR="00951863" w:rsidRPr="00B92009" w:rsidRDefault="00951863" w:rsidP="0083064A">
            <w:pPr>
              <w:pStyle w:val="ListParagraph"/>
              <w:spacing w:line="44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723" w:type="dxa"/>
            <w:vAlign w:val="center"/>
          </w:tcPr>
          <w:p w:rsidR="00951863" w:rsidRPr="00B92009" w:rsidRDefault="00951863" w:rsidP="003041FE">
            <w:pPr>
              <w:pStyle w:val="a"/>
              <w:spacing w:line="440" w:lineRule="exact"/>
              <w:ind w:firstLineChars="0" w:firstLine="0"/>
              <w:jc w:val="center"/>
              <w:rPr>
                <w:szCs w:val="21"/>
              </w:rPr>
            </w:pPr>
            <w:r w:rsidRPr="00B92009">
              <w:rPr>
                <w:rFonts w:hint="eastAsia"/>
                <w:szCs w:val="21"/>
              </w:rPr>
              <w:t>投报人资质</w:t>
            </w:r>
          </w:p>
        </w:tc>
        <w:tc>
          <w:tcPr>
            <w:tcW w:w="6737" w:type="dxa"/>
          </w:tcPr>
          <w:p w:rsidR="00951863" w:rsidRPr="00B92009" w:rsidRDefault="00951863" w:rsidP="00F22851">
            <w:pPr>
              <w:pStyle w:val="a"/>
              <w:spacing w:line="440" w:lineRule="exact"/>
              <w:ind w:firstLineChars="0" w:firstLine="0"/>
              <w:rPr>
                <w:szCs w:val="21"/>
              </w:rPr>
            </w:pPr>
            <w:r w:rsidRPr="0011796D">
              <w:rPr>
                <w:rFonts w:ascii="宋体" w:hAnsi="宋体" w:hint="eastAsia"/>
                <w:kern w:val="0"/>
                <w:sz w:val="20"/>
                <w:szCs w:val="20"/>
              </w:rPr>
              <w:t>投标人须具有医疗设备维修、保养、装配、调试等的企业资格（即在营业执照中有注册）且营业执照年检有效</w:t>
            </w:r>
            <w:r w:rsidRPr="00B92009">
              <w:rPr>
                <w:rFonts w:hint="eastAsia"/>
                <w:szCs w:val="21"/>
              </w:rPr>
              <w:t>。</w:t>
            </w:r>
          </w:p>
        </w:tc>
      </w:tr>
      <w:tr w:rsidR="00951863" w:rsidRPr="00B92009" w:rsidTr="00035700">
        <w:trPr>
          <w:trHeight w:val="532"/>
          <w:jc w:val="center"/>
        </w:trPr>
        <w:tc>
          <w:tcPr>
            <w:tcW w:w="695" w:type="dxa"/>
            <w:vAlign w:val="center"/>
          </w:tcPr>
          <w:p w:rsidR="00951863" w:rsidRPr="00783B4D" w:rsidRDefault="00951863" w:rsidP="0083064A">
            <w:pPr>
              <w:pStyle w:val="ListParagraph"/>
              <w:spacing w:line="440" w:lineRule="exact"/>
              <w:ind w:firstLineChars="0" w:firstLine="0"/>
              <w:jc w:val="center"/>
              <w:rPr>
                <w:szCs w:val="21"/>
              </w:rPr>
            </w:pPr>
            <w:r w:rsidRPr="00783B4D">
              <w:rPr>
                <w:szCs w:val="21"/>
              </w:rPr>
              <w:t>5</w:t>
            </w:r>
          </w:p>
        </w:tc>
        <w:tc>
          <w:tcPr>
            <w:tcW w:w="1723" w:type="dxa"/>
            <w:vAlign w:val="center"/>
          </w:tcPr>
          <w:p w:rsidR="00951863" w:rsidRPr="00783B4D" w:rsidRDefault="00951863" w:rsidP="00B1677E">
            <w:pPr>
              <w:pStyle w:val="ListParagraph"/>
              <w:spacing w:line="440" w:lineRule="exact"/>
              <w:ind w:firstLineChars="0" w:firstLine="0"/>
              <w:jc w:val="center"/>
              <w:rPr>
                <w:szCs w:val="21"/>
              </w:rPr>
            </w:pPr>
            <w:r w:rsidRPr="00783B4D">
              <w:rPr>
                <w:rFonts w:hint="eastAsia"/>
                <w:szCs w:val="21"/>
              </w:rPr>
              <w:t>投标人业绩</w:t>
            </w:r>
          </w:p>
        </w:tc>
        <w:tc>
          <w:tcPr>
            <w:tcW w:w="6737" w:type="dxa"/>
            <w:vAlign w:val="center"/>
          </w:tcPr>
          <w:p w:rsidR="00951863" w:rsidRPr="00B92009" w:rsidRDefault="00951863" w:rsidP="00B1677E">
            <w:pPr>
              <w:pStyle w:val="ListParagraph"/>
              <w:spacing w:line="440" w:lineRule="exact"/>
              <w:ind w:firstLineChars="0" w:firstLine="0"/>
              <w:rPr>
                <w:szCs w:val="21"/>
              </w:rPr>
            </w:pPr>
            <w:r w:rsidRPr="00783B4D">
              <w:rPr>
                <w:rFonts w:hint="eastAsia"/>
                <w:szCs w:val="21"/>
              </w:rPr>
              <w:t>须提供</w:t>
            </w:r>
            <w:r>
              <w:rPr>
                <w:rFonts w:hint="eastAsia"/>
                <w:b/>
                <w:bCs/>
                <w:szCs w:val="21"/>
              </w:rPr>
              <w:t>放射类</w:t>
            </w:r>
            <w:r w:rsidRPr="00783B4D">
              <w:rPr>
                <w:rFonts w:hint="eastAsia"/>
                <w:szCs w:val="21"/>
              </w:rPr>
              <w:t>设备故障维修的业绩证明</w:t>
            </w:r>
            <w:r w:rsidRPr="00783B4D">
              <w:rPr>
                <w:szCs w:val="21"/>
              </w:rPr>
              <w:t>2</w:t>
            </w:r>
            <w:r w:rsidRPr="00783B4D">
              <w:rPr>
                <w:rFonts w:hint="eastAsia"/>
                <w:szCs w:val="21"/>
              </w:rPr>
              <w:t>份。</w:t>
            </w:r>
          </w:p>
        </w:tc>
      </w:tr>
      <w:tr w:rsidR="00951863" w:rsidRPr="00B92009" w:rsidTr="00035700">
        <w:trPr>
          <w:trHeight w:val="1441"/>
          <w:jc w:val="center"/>
        </w:trPr>
        <w:tc>
          <w:tcPr>
            <w:tcW w:w="695" w:type="dxa"/>
            <w:vAlign w:val="center"/>
          </w:tcPr>
          <w:p w:rsidR="00951863" w:rsidRPr="00B92009" w:rsidRDefault="00951863" w:rsidP="0083064A">
            <w:pPr>
              <w:pStyle w:val="ListParagraph"/>
              <w:spacing w:line="44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723" w:type="dxa"/>
            <w:vAlign w:val="center"/>
          </w:tcPr>
          <w:p w:rsidR="00951863" w:rsidRPr="00B92009" w:rsidRDefault="00951863" w:rsidP="00F03EF9">
            <w:pPr>
              <w:pStyle w:val="ListParagraph"/>
              <w:spacing w:line="440" w:lineRule="exact"/>
              <w:ind w:firstLineChars="0" w:firstLine="0"/>
              <w:jc w:val="center"/>
              <w:rPr>
                <w:szCs w:val="21"/>
              </w:rPr>
            </w:pPr>
            <w:r w:rsidRPr="00B92009">
              <w:rPr>
                <w:rFonts w:hint="eastAsia"/>
                <w:szCs w:val="21"/>
              </w:rPr>
              <w:t>配件</w:t>
            </w:r>
            <w:r>
              <w:rPr>
                <w:rFonts w:hint="eastAsia"/>
                <w:szCs w:val="21"/>
              </w:rPr>
              <w:t>及</w:t>
            </w:r>
            <w:r w:rsidRPr="00B92009">
              <w:rPr>
                <w:rFonts w:hint="eastAsia"/>
                <w:szCs w:val="21"/>
              </w:rPr>
              <w:t>质量要求</w:t>
            </w:r>
          </w:p>
        </w:tc>
        <w:tc>
          <w:tcPr>
            <w:tcW w:w="6737" w:type="dxa"/>
            <w:vAlign w:val="center"/>
          </w:tcPr>
          <w:p w:rsidR="00951863" w:rsidRDefault="00951863" w:rsidP="00155065">
            <w:pPr>
              <w:pStyle w:val="ListParagraph"/>
              <w:spacing w:line="440" w:lineRule="exact"/>
              <w:ind w:firstLineChars="0" w:firstLine="0"/>
              <w:rPr>
                <w:szCs w:val="21"/>
              </w:rPr>
            </w:pPr>
            <w:r w:rsidRPr="00B92009">
              <w:rPr>
                <w:szCs w:val="21"/>
              </w:rPr>
              <w:t>1</w:t>
            </w:r>
            <w:r w:rsidRPr="00B92009">
              <w:rPr>
                <w:rFonts w:hint="eastAsia"/>
                <w:szCs w:val="21"/>
              </w:rPr>
              <w:t>、需要更换</w:t>
            </w:r>
            <w:r w:rsidRPr="00756569">
              <w:rPr>
                <w:rFonts w:hint="eastAsia"/>
                <w:szCs w:val="21"/>
              </w:rPr>
              <w:t>配</w:t>
            </w:r>
            <w:r w:rsidRPr="00B92009">
              <w:rPr>
                <w:rFonts w:hint="eastAsia"/>
                <w:szCs w:val="21"/>
              </w:rPr>
              <w:t>件必须为本项目设备型号的</w:t>
            </w:r>
            <w:r w:rsidRPr="00885E6A">
              <w:rPr>
                <w:rFonts w:hint="eastAsia"/>
                <w:b/>
                <w:szCs w:val="21"/>
              </w:rPr>
              <w:t>原厂</w:t>
            </w:r>
            <w:r w:rsidRPr="00756569">
              <w:rPr>
                <w:rFonts w:hint="eastAsia"/>
                <w:b/>
                <w:szCs w:val="21"/>
              </w:rPr>
              <w:t>配</w:t>
            </w:r>
            <w:r w:rsidRPr="00885E6A">
              <w:rPr>
                <w:rFonts w:hint="eastAsia"/>
                <w:b/>
                <w:szCs w:val="21"/>
              </w:rPr>
              <w:t>件</w:t>
            </w:r>
            <w:r>
              <w:rPr>
                <w:rFonts w:hint="eastAsia"/>
                <w:szCs w:val="21"/>
              </w:rPr>
              <w:t>，</w:t>
            </w:r>
            <w:r w:rsidRPr="00B92009">
              <w:rPr>
                <w:rFonts w:hint="eastAsia"/>
                <w:szCs w:val="21"/>
              </w:rPr>
              <w:t>以保障设备处于最佳运行状态。</w:t>
            </w:r>
            <w:r>
              <w:rPr>
                <w:rFonts w:hint="eastAsia"/>
                <w:szCs w:val="21"/>
              </w:rPr>
              <w:t>（</w:t>
            </w:r>
            <w:r w:rsidRPr="00FD54F6">
              <w:rPr>
                <w:rFonts w:ascii="宋体" w:hAnsi="宋体" w:cs="宋体" w:hint="eastAsia"/>
                <w:b/>
                <w:bCs/>
                <w:szCs w:val="21"/>
              </w:rPr>
              <w:t>投标文件中提供承诺函，格式自拟</w:t>
            </w:r>
            <w:r>
              <w:rPr>
                <w:rFonts w:hint="eastAsia"/>
                <w:szCs w:val="21"/>
              </w:rPr>
              <w:t>）</w:t>
            </w:r>
          </w:p>
          <w:p w:rsidR="00951863" w:rsidRPr="00B92009" w:rsidRDefault="00951863" w:rsidP="00155065">
            <w:pPr>
              <w:pStyle w:val="ListParagraph"/>
              <w:spacing w:line="440" w:lineRule="exact"/>
              <w:ind w:firstLineChars="0" w:firstLine="0"/>
              <w:rPr>
                <w:szCs w:val="21"/>
              </w:rPr>
            </w:pPr>
            <w:r>
              <w:rPr>
                <w:szCs w:val="21"/>
              </w:rPr>
              <w:t>2</w:t>
            </w:r>
            <w:r w:rsidRPr="00B92009">
              <w:rPr>
                <w:rFonts w:hint="eastAsia"/>
                <w:szCs w:val="21"/>
              </w:rPr>
              <w:t>、</w:t>
            </w:r>
            <w:r w:rsidRPr="00756569">
              <w:rPr>
                <w:rFonts w:hint="eastAsia"/>
                <w:szCs w:val="21"/>
              </w:rPr>
              <w:t>配</w:t>
            </w:r>
            <w:r w:rsidRPr="00B92009">
              <w:rPr>
                <w:rFonts w:hint="eastAsia"/>
                <w:szCs w:val="21"/>
              </w:rPr>
              <w:t>件的来源必须符合国家相关法律法规</w:t>
            </w:r>
            <w:r>
              <w:rPr>
                <w:rFonts w:hint="eastAsia"/>
                <w:szCs w:val="21"/>
              </w:rPr>
              <w:t>（</w:t>
            </w:r>
            <w:r w:rsidRPr="00FD54F6">
              <w:rPr>
                <w:rFonts w:ascii="宋体" w:hAnsi="宋体" w:cs="宋体" w:hint="eastAsia"/>
                <w:b/>
                <w:bCs/>
                <w:szCs w:val="21"/>
              </w:rPr>
              <w:t>投标文件中提供承诺函，格式自拟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951863" w:rsidRPr="00B92009" w:rsidTr="00035700">
        <w:trPr>
          <w:trHeight w:val="505"/>
          <w:jc w:val="center"/>
        </w:trPr>
        <w:tc>
          <w:tcPr>
            <w:tcW w:w="695" w:type="dxa"/>
            <w:vAlign w:val="center"/>
          </w:tcPr>
          <w:p w:rsidR="00951863" w:rsidRPr="00783B4D" w:rsidRDefault="00951863" w:rsidP="0083064A">
            <w:pPr>
              <w:pStyle w:val="ListParagraph"/>
              <w:spacing w:line="44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723" w:type="dxa"/>
            <w:vAlign w:val="center"/>
          </w:tcPr>
          <w:p w:rsidR="00951863" w:rsidRPr="00783B4D" w:rsidRDefault="00951863" w:rsidP="00F03EF9">
            <w:pPr>
              <w:pStyle w:val="ListParagraph"/>
              <w:spacing w:line="440" w:lineRule="exact"/>
              <w:ind w:firstLineChars="0" w:firstLine="0"/>
              <w:jc w:val="center"/>
              <w:rPr>
                <w:szCs w:val="21"/>
              </w:rPr>
            </w:pPr>
            <w:r w:rsidRPr="00783B4D">
              <w:rPr>
                <w:rFonts w:hint="eastAsia"/>
                <w:szCs w:val="21"/>
              </w:rPr>
              <w:t>工程师配备</w:t>
            </w:r>
          </w:p>
        </w:tc>
        <w:tc>
          <w:tcPr>
            <w:tcW w:w="6737" w:type="dxa"/>
            <w:vAlign w:val="center"/>
          </w:tcPr>
          <w:p w:rsidR="00951863" w:rsidRPr="00B92009" w:rsidRDefault="00951863" w:rsidP="00F03EF9">
            <w:pPr>
              <w:pStyle w:val="ListParagraph"/>
              <w:spacing w:line="440" w:lineRule="exact"/>
              <w:ind w:firstLineChars="0" w:firstLine="0"/>
              <w:rPr>
                <w:szCs w:val="21"/>
              </w:rPr>
            </w:pPr>
            <w:r w:rsidRPr="00783B4D">
              <w:rPr>
                <w:rFonts w:hint="eastAsia"/>
                <w:szCs w:val="21"/>
              </w:rPr>
              <w:t>须具备足够的维修服务队伍，至少两名专业工程师，且所属工程师需要具有专业维修技能</w:t>
            </w:r>
            <w:r w:rsidRPr="00783B4D">
              <w:rPr>
                <w:rFonts w:hint="eastAsia"/>
                <w:b/>
                <w:szCs w:val="21"/>
              </w:rPr>
              <w:t>（提供</w:t>
            </w:r>
            <w:r>
              <w:rPr>
                <w:rFonts w:hint="eastAsia"/>
                <w:b/>
                <w:szCs w:val="21"/>
              </w:rPr>
              <w:t>相关资格证明</w:t>
            </w:r>
            <w:r w:rsidRPr="00783B4D">
              <w:rPr>
                <w:rFonts w:hint="eastAsia"/>
                <w:b/>
                <w:szCs w:val="21"/>
              </w:rPr>
              <w:t>）</w:t>
            </w:r>
            <w:r w:rsidRPr="00783B4D">
              <w:rPr>
                <w:rFonts w:hint="eastAsia"/>
                <w:szCs w:val="21"/>
              </w:rPr>
              <w:t>。</w:t>
            </w:r>
          </w:p>
        </w:tc>
      </w:tr>
      <w:tr w:rsidR="00951863" w:rsidRPr="00B92009" w:rsidTr="00FF66D5">
        <w:trPr>
          <w:trHeight w:val="1041"/>
          <w:jc w:val="center"/>
        </w:trPr>
        <w:tc>
          <w:tcPr>
            <w:tcW w:w="695" w:type="dxa"/>
            <w:tcBorders>
              <w:bottom w:val="double" w:sz="4" w:space="0" w:color="auto"/>
            </w:tcBorders>
            <w:vAlign w:val="center"/>
          </w:tcPr>
          <w:p w:rsidR="00951863" w:rsidRPr="00B92009" w:rsidRDefault="00951863" w:rsidP="00DE01F1">
            <w:pPr>
              <w:pStyle w:val="ListParagraph"/>
              <w:spacing w:line="44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723" w:type="dxa"/>
            <w:tcBorders>
              <w:bottom w:val="double" w:sz="4" w:space="0" w:color="auto"/>
            </w:tcBorders>
            <w:vAlign w:val="center"/>
          </w:tcPr>
          <w:p w:rsidR="00951863" w:rsidRPr="00B92009" w:rsidRDefault="00951863" w:rsidP="00AD62FF">
            <w:pPr>
              <w:pStyle w:val="a"/>
              <w:spacing w:line="440" w:lineRule="exact"/>
              <w:ind w:firstLineChars="0" w:firstLine="0"/>
              <w:jc w:val="center"/>
              <w:rPr>
                <w:szCs w:val="21"/>
              </w:rPr>
            </w:pPr>
            <w:r w:rsidRPr="00B92009">
              <w:rPr>
                <w:rFonts w:hint="eastAsia"/>
                <w:szCs w:val="21"/>
              </w:rPr>
              <w:t>配</w:t>
            </w:r>
            <w:r>
              <w:rPr>
                <w:rFonts w:hint="eastAsia"/>
                <w:szCs w:val="21"/>
              </w:rPr>
              <w:t>件保修期</w:t>
            </w:r>
          </w:p>
        </w:tc>
        <w:tc>
          <w:tcPr>
            <w:tcW w:w="6737" w:type="dxa"/>
            <w:tcBorders>
              <w:bottom w:val="double" w:sz="4" w:space="0" w:color="auto"/>
            </w:tcBorders>
            <w:vAlign w:val="center"/>
          </w:tcPr>
          <w:p w:rsidR="00951863" w:rsidRPr="00283630" w:rsidRDefault="00951863" w:rsidP="00FF66D5">
            <w:pPr>
              <w:pStyle w:val="a"/>
              <w:spacing w:line="440" w:lineRule="exact"/>
              <w:ind w:firstLineChars="0" w:firstLine="0"/>
              <w:rPr>
                <w:szCs w:val="21"/>
              </w:rPr>
            </w:pPr>
            <w:r w:rsidRPr="00283630">
              <w:rPr>
                <w:rFonts w:hint="eastAsia"/>
                <w:szCs w:val="21"/>
              </w:rPr>
              <w:t>本项目所更换的</w:t>
            </w:r>
            <w:r w:rsidRPr="00B92009">
              <w:rPr>
                <w:rFonts w:hint="eastAsia"/>
                <w:szCs w:val="21"/>
              </w:rPr>
              <w:t>配</w:t>
            </w:r>
            <w:r w:rsidRPr="00283630">
              <w:rPr>
                <w:rFonts w:hint="eastAsia"/>
                <w:szCs w:val="21"/>
              </w:rPr>
              <w:t>件保修期</w:t>
            </w:r>
            <w:r>
              <w:rPr>
                <w:rFonts w:hint="eastAsia"/>
                <w:szCs w:val="21"/>
              </w:rPr>
              <w:t>壹年</w:t>
            </w:r>
          </w:p>
        </w:tc>
      </w:tr>
    </w:tbl>
    <w:p w:rsidR="00951863" w:rsidRPr="00E56BBD" w:rsidRDefault="00951863" w:rsidP="00E56BBD">
      <w:pPr>
        <w:pStyle w:val="PlainText"/>
        <w:spacing w:line="500" w:lineRule="exact"/>
        <w:ind w:firstLineChars="350" w:firstLine="738"/>
        <w:rPr>
          <w:rFonts w:hAnsi="宋体" w:cs="宋体"/>
          <w:b/>
          <w:bCs/>
        </w:rPr>
      </w:pPr>
      <w:r w:rsidRPr="00E56BBD">
        <w:rPr>
          <w:rFonts w:hAnsi="宋体" w:cs="宋体" w:hint="eastAsia"/>
          <w:b/>
          <w:bCs/>
        </w:rPr>
        <w:t>注：以上条款必须满足，否则视为无效。</w:t>
      </w:r>
    </w:p>
    <w:sectPr w:rsidR="00951863" w:rsidRPr="00E56BBD" w:rsidSect="00D11D1F">
      <w:footerReference w:type="default" r:id="rId7"/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863" w:rsidRDefault="00951863" w:rsidP="00D5554B">
      <w:r>
        <w:separator/>
      </w:r>
    </w:p>
  </w:endnote>
  <w:endnote w:type="continuationSeparator" w:id="0">
    <w:p w:rsidR="00951863" w:rsidRDefault="00951863" w:rsidP="00D55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863" w:rsidRDefault="00951863">
    <w:pPr>
      <w:pStyle w:val="Footer"/>
    </w:pPr>
    <w:r>
      <w:t>Unrestricted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863" w:rsidRDefault="00951863" w:rsidP="00D5554B">
      <w:r>
        <w:separator/>
      </w:r>
    </w:p>
  </w:footnote>
  <w:footnote w:type="continuationSeparator" w:id="0">
    <w:p w:rsidR="00951863" w:rsidRDefault="00951863" w:rsidP="00D55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A37C5"/>
    <w:multiLevelType w:val="hybridMultilevel"/>
    <w:tmpl w:val="5158FA38"/>
    <w:lvl w:ilvl="0" w:tplc="8E1C3A1A">
      <w:start w:val="1"/>
      <w:numFmt w:val="decimal"/>
      <w:lvlText w:val="%1、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54B"/>
    <w:rsid w:val="00012DEB"/>
    <w:rsid w:val="00021440"/>
    <w:rsid w:val="00021C64"/>
    <w:rsid w:val="00034A8D"/>
    <w:rsid w:val="00035700"/>
    <w:rsid w:val="00073607"/>
    <w:rsid w:val="00094102"/>
    <w:rsid w:val="00094796"/>
    <w:rsid w:val="000A1FB2"/>
    <w:rsid w:val="00102B3A"/>
    <w:rsid w:val="00112235"/>
    <w:rsid w:val="0011796D"/>
    <w:rsid w:val="00133F07"/>
    <w:rsid w:val="001438FE"/>
    <w:rsid w:val="0014416C"/>
    <w:rsid w:val="00155065"/>
    <w:rsid w:val="00176DF5"/>
    <w:rsid w:val="00180C10"/>
    <w:rsid w:val="00190BF5"/>
    <w:rsid w:val="00191606"/>
    <w:rsid w:val="001A2D65"/>
    <w:rsid w:val="001A36FD"/>
    <w:rsid w:val="001C4FDD"/>
    <w:rsid w:val="001C5C4F"/>
    <w:rsid w:val="001D46E4"/>
    <w:rsid w:val="001D48B8"/>
    <w:rsid w:val="001E3181"/>
    <w:rsid w:val="002052DA"/>
    <w:rsid w:val="00216499"/>
    <w:rsid w:val="00226E8E"/>
    <w:rsid w:val="00230829"/>
    <w:rsid w:val="002322ED"/>
    <w:rsid w:val="00237B33"/>
    <w:rsid w:val="002423AB"/>
    <w:rsid w:val="00256A9E"/>
    <w:rsid w:val="0025773F"/>
    <w:rsid w:val="002628CB"/>
    <w:rsid w:val="00273733"/>
    <w:rsid w:val="0028343B"/>
    <w:rsid w:val="00283630"/>
    <w:rsid w:val="00287530"/>
    <w:rsid w:val="00297A25"/>
    <w:rsid w:val="002A7684"/>
    <w:rsid w:val="002B48BE"/>
    <w:rsid w:val="002D5D72"/>
    <w:rsid w:val="002E4F28"/>
    <w:rsid w:val="003041FE"/>
    <w:rsid w:val="0030442E"/>
    <w:rsid w:val="00304734"/>
    <w:rsid w:val="00317966"/>
    <w:rsid w:val="00331A6C"/>
    <w:rsid w:val="0035769B"/>
    <w:rsid w:val="00357E39"/>
    <w:rsid w:val="00360709"/>
    <w:rsid w:val="003D10E6"/>
    <w:rsid w:val="003D14AC"/>
    <w:rsid w:val="003D2CE4"/>
    <w:rsid w:val="003D32F2"/>
    <w:rsid w:val="003E064F"/>
    <w:rsid w:val="003E7590"/>
    <w:rsid w:val="00427287"/>
    <w:rsid w:val="00431ECF"/>
    <w:rsid w:val="00434DC5"/>
    <w:rsid w:val="0045014F"/>
    <w:rsid w:val="0045070D"/>
    <w:rsid w:val="00474475"/>
    <w:rsid w:val="00480127"/>
    <w:rsid w:val="0049638B"/>
    <w:rsid w:val="004C3BE3"/>
    <w:rsid w:val="004D498A"/>
    <w:rsid w:val="004D6C91"/>
    <w:rsid w:val="004F3165"/>
    <w:rsid w:val="004F641E"/>
    <w:rsid w:val="00536427"/>
    <w:rsid w:val="005464E3"/>
    <w:rsid w:val="005534DA"/>
    <w:rsid w:val="00557157"/>
    <w:rsid w:val="0056558D"/>
    <w:rsid w:val="005678DA"/>
    <w:rsid w:val="005820E4"/>
    <w:rsid w:val="00587D0E"/>
    <w:rsid w:val="005916D7"/>
    <w:rsid w:val="00596321"/>
    <w:rsid w:val="005B15BA"/>
    <w:rsid w:val="005D044B"/>
    <w:rsid w:val="005D7841"/>
    <w:rsid w:val="006128BD"/>
    <w:rsid w:val="00620732"/>
    <w:rsid w:val="00620AE3"/>
    <w:rsid w:val="00621385"/>
    <w:rsid w:val="00624F6A"/>
    <w:rsid w:val="00667FA3"/>
    <w:rsid w:val="006816F0"/>
    <w:rsid w:val="006A0592"/>
    <w:rsid w:val="006A489F"/>
    <w:rsid w:val="006A5BD4"/>
    <w:rsid w:val="006C0AAB"/>
    <w:rsid w:val="006E0C53"/>
    <w:rsid w:val="006E0F1B"/>
    <w:rsid w:val="006E306F"/>
    <w:rsid w:val="006E6C82"/>
    <w:rsid w:val="006F69A8"/>
    <w:rsid w:val="00703B83"/>
    <w:rsid w:val="00704D37"/>
    <w:rsid w:val="00714604"/>
    <w:rsid w:val="00714E2F"/>
    <w:rsid w:val="007252A1"/>
    <w:rsid w:val="0073481E"/>
    <w:rsid w:val="007352F9"/>
    <w:rsid w:val="00735B02"/>
    <w:rsid w:val="00742866"/>
    <w:rsid w:val="00743563"/>
    <w:rsid w:val="00747716"/>
    <w:rsid w:val="00756569"/>
    <w:rsid w:val="00756CE7"/>
    <w:rsid w:val="0076191D"/>
    <w:rsid w:val="00763664"/>
    <w:rsid w:val="0077146F"/>
    <w:rsid w:val="00780673"/>
    <w:rsid w:val="00780E6D"/>
    <w:rsid w:val="00783B4D"/>
    <w:rsid w:val="00792169"/>
    <w:rsid w:val="00793195"/>
    <w:rsid w:val="007C22E7"/>
    <w:rsid w:val="00805A4C"/>
    <w:rsid w:val="00811063"/>
    <w:rsid w:val="00815560"/>
    <w:rsid w:val="00817E80"/>
    <w:rsid w:val="0082637F"/>
    <w:rsid w:val="0082679A"/>
    <w:rsid w:val="00826D81"/>
    <w:rsid w:val="0083064A"/>
    <w:rsid w:val="008547CA"/>
    <w:rsid w:val="00856D4D"/>
    <w:rsid w:val="008603DB"/>
    <w:rsid w:val="008721D6"/>
    <w:rsid w:val="00885E6A"/>
    <w:rsid w:val="008A0766"/>
    <w:rsid w:val="008A2E67"/>
    <w:rsid w:val="008E71F1"/>
    <w:rsid w:val="008F72A6"/>
    <w:rsid w:val="00907737"/>
    <w:rsid w:val="00910EA4"/>
    <w:rsid w:val="0091213E"/>
    <w:rsid w:val="009123A9"/>
    <w:rsid w:val="0092159C"/>
    <w:rsid w:val="00951863"/>
    <w:rsid w:val="00967ED8"/>
    <w:rsid w:val="009735B8"/>
    <w:rsid w:val="00977A20"/>
    <w:rsid w:val="00991D56"/>
    <w:rsid w:val="00997C70"/>
    <w:rsid w:val="009A1F55"/>
    <w:rsid w:val="009B347F"/>
    <w:rsid w:val="009B61E1"/>
    <w:rsid w:val="009B6701"/>
    <w:rsid w:val="009B6DFA"/>
    <w:rsid w:val="009C5062"/>
    <w:rsid w:val="009C7371"/>
    <w:rsid w:val="009D237E"/>
    <w:rsid w:val="009D7B7A"/>
    <w:rsid w:val="009F4C04"/>
    <w:rsid w:val="009F4DBF"/>
    <w:rsid w:val="00A313EB"/>
    <w:rsid w:val="00A3651F"/>
    <w:rsid w:val="00A3695D"/>
    <w:rsid w:val="00A45BC2"/>
    <w:rsid w:val="00A6058C"/>
    <w:rsid w:val="00A95CEA"/>
    <w:rsid w:val="00AD0C02"/>
    <w:rsid w:val="00AD62FF"/>
    <w:rsid w:val="00B1677E"/>
    <w:rsid w:val="00B26CAE"/>
    <w:rsid w:val="00B2726F"/>
    <w:rsid w:val="00B30722"/>
    <w:rsid w:val="00B42698"/>
    <w:rsid w:val="00B4278A"/>
    <w:rsid w:val="00B656DF"/>
    <w:rsid w:val="00B700D3"/>
    <w:rsid w:val="00B70FF1"/>
    <w:rsid w:val="00B849AF"/>
    <w:rsid w:val="00B87912"/>
    <w:rsid w:val="00B92009"/>
    <w:rsid w:val="00B92CA4"/>
    <w:rsid w:val="00BB4461"/>
    <w:rsid w:val="00BB5E2D"/>
    <w:rsid w:val="00BC285C"/>
    <w:rsid w:val="00BC3989"/>
    <w:rsid w:val="00C046FC"/>
    <w:rsid w:val="00C04775"/>
    <w:rsid w:val="00C071EF"/>
    <w:rsid w:val="00C17E49"/>
    <w:rsid w:val="00C22843"/>
    <w:rsid w:val="00C31A66"/>
    <w:rsid w:val="00C83094"/>
    <w:rsid w:val="00C97598"/>
    <w:rsid w:val="00CB3A5A"/>
    <w:rsid w:val="00CC7149"/>
    <w:rsid w:val="00CE7190"/>
    <w:rsid w:val="00CF0416"/>
    <w:rsid w:val="00D01CDC"/>
    <w:rsid w:val="00D02FCE"/>
    <w:rsid w:val="00D04792"/>
    <w:rsid w:val="00D047F8"/>
    <w:rsid w:val="00D11D1F"/>
    <w:rsid w:val="00D14FDE"/>
    <w:rsid w:val="00D26F04"/>
    <w:rsid w:val="00D40EA9"/>
    <w:rsid w:val="00D42131"/>
    <w:rsid w:val="00D5554B"/>
    <w:rsid w:val="00D55FED"/>
    <w:rsid w:val="00D77477"/>
    <w:rsid w:val="00D841C8"/>
    <w:rsid w:val="00D85116"/>
    <w:rsid w:val="00D95CF4"/>
    <w:rsid w:val="00DA07AC"/>
    <w:rsid w:val="00DB28A3"/>
    <w:rsid w:val="00DB7239"/>
    <w:rsid w:val="00DD643F"/>
    <w:rsid w:val="00DE01F1"/>
    <w:rsid w:val="00E0306E"/>
    <w:rsid w:val="00E0589E"/>
    <w:rsid w:val="00E061F8"/>
    <w:rsid w:val="00E108BE"/>
    <w:rsid w:val="00E10E9F"/>
    <w:rsid w:val="00E21030"/>
    <w:rsid w:val="00E245B7"/>
    <w:rsid w:val="00E54DB5"/>
    <w:rsid w:val="00E56BBD"/>
    <w:rsid w:val="00E630D6"/>
    <w:rsid w:val="00E8122F"/>
    <w:rsid w:val="00E934F7"/>
    <w:rsid w:val="00E94A17"/>
    <w:rsid w:val="00EA6472"/>
    <w:rsid w:val="00EC495E"/>
    <w:rsid w:val="00EF0885"/>
    <w:rsid w:val="00F0047B"/>
    <w:rsid w:val="00F03EF9"/>
    <w:rsid w:val="00F05671"/>
    <w:rsid w:val="00F07DFF"/>
    <w:rsid w:val="00F20761"/>
    <w:rsid w:val="00F22851"/>
    <w:rsid w:val="00F318F4"/>
    <w:rsid w:val="00F52582"/>
    <w:rsid w:val="00FA29BD"/>
    <w:rsid w:val="00FA3150"/>
    <w:rsid w:val="00FA4D6A"/>
    <w:rsid w:val="00FB16F0"/>
    <w:rsid w:val="00FD0190"/>
    <w:rsid w:val="00FD1C41"/>
    <w:rsid w:val="00FD54F6"/>
    <w:rsid w:val="00FF11B2"/>
    <w:rsid w:val="00FF14C6"/>
    <w:rsid w:val="00FF3B94"/>
    <w:rsid w:val="00FF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4B"/>
    <w:pPr>
      <w:widowControl w:val="0"/>
      <w:jc w:val="both"/>
    </w:pPr>
    <w:rPr>
      <w:rFonts w:ascii="Times New Roman" w:hAnsi="Times New Roman"/>
      <w:szCs w:val="20"/>
    </w:rPr>
  </w:style>
  <w:style w:type="paragraph" w:styleId="Heading3">
    <w:name w:val="heading 3"/>
    <w:basedOn w:val="Normal"/>
    <w:next w:val="NormalIndent"/>
    <w:link w:val="Heading3Char"/>
    <w:uiPriority w:val="99"/>
    <w:qFormat/>
    <w:locked/>
    <w:rsid w:val="00155065"/>
    <w:pPr>
      <w:keepNext/>
      <w:keepLines/>
      <w:widowControl/>
      <w:wordWrap w:val="0"/>
      <w:autoSpaceDE w:val="0"/>
      <w:autoSpaceDN w:val="0"/>
      <w:adjustRightInd w:val="0"/>
      <w:spacing w:line="440" w:lineRule="exact"/>
      <w:jc w:val="left"/>
      <w:textAlignment w:val="baseline"/>
      <w:outlineLvl w:val="2"/>
    </w:pPr>
    <w:rPr>
      <w:rFonts w:ascii="宋体"/>
      <w:b/>
      <w:color w:val="000000"/>
      <w:kern w:val="0"/>
      <w:sz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5065"/>
    <w:rPr>
      <w:rFonts w:ascii="宋体" w:eastAsia="宋体" w:cs="Times New Roman"/>
      <w:b/>
      <w:color w:val="000000"/>
      <w:sz w:val="24"/>
      <w:u w:color="000000"/>
      <w:lang w:val="en-US" w:eastAsia="zh-CN" w:bidi="ar-SA"/>
    </w:rPr>
  </w:style>
  <w:style w:type="paragraph" w:styleId="ListParagraph">
    <w:name w:val="List Paragraph"/>
    <w:basedOn w:val="Normal"/>
    <w:uiPriority w:val="99"/>
    <w:qFormat/>
    <w:rsid w:val="00D5554B"/>
    <w:pPr>
      <w:ind w:firstLineChars="200" w:firstLine="420"/>
    </w:pPr>
    <w:rPr>
      <w:rFonts w:ascii="Calibri" w:hAnsi="Calibri"/>
      <w:szCs w:val="22"/>
    </w:rPr>
  </w:style>
  <w:style w:type="paragraph" w:styleId="Header">
    <w:name w:val="header"/>
    <w:basedOn w:val="Normal"/>
    <w:link w:val="HeaderChar"/>
    <w:uiPriority w:val="99"/>
    <w:semiHidden/>
    <w:rsid w:val="00D555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554B"/>
    <w:rPr>
      <w:rFonts w:ascii="Times New Roman" w:eastAsia="宋体" w:hAnsi="Times New Roman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555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554B"/>
    <w:rPr>
      <w:rFonts w:ascii="Times New Roman" w:eastAsia="宋体" w:hAnsi="Times New Roman" w:cs="Times New Roman"/>
      <w:kern w:val="2"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6E0F1B"/>
    <w:rPr>
      <w:rFonts w:ascii="宋体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C3989"/>
    <w:rPr>
      <w:rFonts w:ascii="宋体" w:hAnsi="Courier New" w:cs="Courier New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6E0F1B"/>
    <w:rPr>
      <w:rFonts w:ascii="宋体" w:eastAsia="宋体" w:hAnsi="Courier New"/>
      <w:kern w:val="2"/>
      <w:sz w:val="21"/>
    </w:rPr>
  </w:style>
  <w:style w:type="character" w:customStyle="1" w:styleId="CharChar1">
    <w:name w:val="Char Char1"/>
    <w:basedOn w:val="DefaultParagraphFont"/>
    <w:uiPriority w:val="99"/>
    <w:rsid w:val="00756CE7"/>
    <w:rPr>
      <w:rFonts w:cs="Times New Roman"/>
      <w:kern w:val="2"/>
      <w:sz w:val="18"/>
      <w:szCs w:val="18"/>
    </w:rPr>
  </w:style>
  <w:style w:type="paragraph" w:styleId="NormalIndent">
    <w:name w:val="Normal Indent"/>
    <w:basedOn w:val="Normal"/>
    <w:uiPriority w:val="99"/>
    <w:rsid w:val="00155065"/>
    <w:pPr>
      <w:ind w:firstLineChars="200" w:firstLine="420"/>
    </w:pPr>
  </w:style>
  <w:style w:type="paragraph" w:customStyle="1" w:styleId="a">
    <w:name w:val="列出段落"/>
    <w:basedOn w:val="Normal"/>
    <w:uiPriority w:val="99"/>
    <w:rsid w:val="0030473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295</TotalTime>
  <Pages>1</Pages>
  <Words>74</Words>
  <Characters>426</Characters>
  <Application>Microsoft Office Outlook</Application>
  <DocSecurity>0</DocSecurity>
  <Lines>0</Lines>
  <Paragraphs>0</Paragraphs>
  <ScaleCrop>false</ScaleCrop>
  <Company>Siemens 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z002r6mw</dc:creator>
  <cp:keywords>C_Unrestricted</cp:keywords>
  <dc:description/>
  <cp:lastModifiedBy>gyb1</cp:lastModifiedBy>
  <cp:revision>112</cp:revision>
  <cp:lastPrinted>2019-09-18T00:12:00Z</cp:lastPrinted>
  <dcterms:created xsi:type="dcterms:W3CDTF">2019-06-16T23:02:00Z</dcterms:created>
  <dcterms:modified xsi:type="dcterms:W3CDTF">2021-07-29T07:34:00Z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AdHocReviewCycleID">
    <vt:i4>-1765070095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dashun.shen@siemens-healthineers.com</vt:lpwstr>
  </property>
  <property fmtid="{D5CDD505-2E9C-101B-9397-08002B2CF9AE}" pid="7" name="_AuthorEmailDisplayName">
    <vt:lpwstr>Shen, Da Shun (SHS AP CHN CS NS EST AH)</vt:lpwstr>
  </property>
  <property fmtid="{D5CDD505-2E9C-101B-9397-08002B2CF9AE}" pid="8" name="_PreviousAdHocReviewCycleID">
    <vt:i4>1148990352</vt:i4>
  </property>
  <property fmtid="{D5CDD505-2E9C-101B-9397-08002B2CF9AE}" pid="9" name="_ReviewingToolsShownOnce">
    <vt:lpwstr/>
  </property>
</Properties>
</file>